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6EA" w:rsidRPr="007E5208" w:rsidRDefault="00F856EA">
      <w:bookmarkStart w:id="0" w:name="_GoBack"/>
      <w:bookmarkEnd w:id="0"/>
    </w:p>
    <w:p w:rsidR="00390837" w:rsidRDefault="00390837" w:rsidP="00F856EA">
      <w:pPr>
        <w:jc w:val="center"/>
        <w:rPr>
          <w:b/>
          <w:sz w:val="56"/>
          <w:szCs w:val="56"/>
        </w:rPr>
      </w:pPr>
    </w:p>
    <w:p w:rsidR="00390837" w:rsidRDefault="00390837" w:rsidP="00F856EA">
      <w:pPr>
        <w:jc w:val="center"/>
        <w:rPr>
          <w:b/>
          <w:sz w:val="56"/>
          <w:szCs w:val="56"/>
        </w:rPr>
      </w:pPr>
    </w:p>
    <w:p w:rsidR="00A64E57" w:rsidRDefault="00F856EA" w:rsidP="00F856EA">
      <w:pPr>
        <w:jc w:val="center"/>
        <w:rPr>
          <w:b/>
          <w:sz w:val="56"/>
          <w:szCs w:val="56"/>
        </w:rPr>
      </w:pPr>
      <w:r w:rsidRPr="00F856EA">
        <w:rPr>
          <w:b/>
          <w:sz w:val="56"/>
          <w:szCs w:val="56"/>
        </w:rPr>
        <w:t>ORIENTIERUNGSHILF</w:t>
      </w:r>
      <w:r w:rsidR="00966360">
        <w:rPr>
          <w:b/>
          <w:sz w:val="56"/>
          <w:szCs w:val="56"/>
        </w:rPr>
        <w:t>E</w:t>
      </w:r>
      <w:r w:rsidRPr="00F856EA">
        <w:rPr>
          <w:b/>
          <w:sz w:val="56"/>
          <w:szCs w:val="56"/>
        </w:rPr>
        <w:t xml:space="preserve"> </w:t>
      </w:r>
    </w:p>
    <w:p w:rsidR="00A64E57" w:rsidRPr="00A64E57" w:rsidRDefault="00A64E57" w:rsidP="00F856EA">
      <w:pPr>
        <w:jc w:val="center"/>
        <w:rPr>
          <w:b/>
          <w:sz w:val="36"/>
          <w:szCs w:val="36"/>
        </w:rPr>
      </w:pPr>
    </w:p>
    <w:p w:rsidR="00F856EA" w:rsidRDefault="00F856EA" w:rsidP="00F856EA">
      <w:pPr>
        <w:jc w:val="center"/>
        <w:rPr>
          <w:b/>
          <w:sz w:val="56"/>
          <w:szCs w:val="56"/>
        </w:rPr>
      </w:pPr>
    </w:p>
    <w:p w:rsidR="00A64E57" w:rsidRPr="00A64E57" w:rsidRDefault="00A64E57" w:rsidP="00F856EA">
      <w:pPr>
        <w:jc w:val="center"/>
        <w:rPr>
          <w:b/>
          <w:sz w:val="36"/>
          <w:szCs w:val="36"/>
        </w:rPr>
      </w:pPr>
    </w:p>
    <w:p w:rsidR="00390837" w:rsidRDefault="00F856EA" w:rsidP="00F856EA">
      <w:pPr>
        <w:jc w:val="center"/>
        <w:rPr>
          <w:b/>
          <w:sz w:val="56"/>
          <w:szCs w:val="56"/>
        </w:rPr>
      </w:pPr>
      <w:r w:rsidRPr="00F856EA">
        <w:rPr>
          <w:b/>
          <w:sz w:val="56"/>
          <w:szCs w:val="56"/>
        </w:rPr>
        <w:t xml:space="preserve">Ergänzung zum Handbuch „ÜFA2020“ und </w:t>
      </w:r>
      <w:r w:rsidR="00A13742">
        <w:rPr>
          <w:b/>
          <w:sz w:val="56"/>
          <w:szCs w:val="56"/>
        </w:rPr>
        <w:t>zum QualitätsAudit Übungsfirma</w:t>
      </w:r>
      <w:r w:rsidRPr="00F856EA">
        <w:rPr>
          <w:b/>
          <w:sz w:val="56"/>
          <w:szCs w:val="56"/>
        </w:rPr>
        <w:t xml:space="preserve"> </w:t>
      </w:r>
    </w:p>
    <w:p w:rsidR="00A13742" w:rsidRDefault="00A13742" w:rsidP="00F856EA">
      <w:pPr>
        <w:jc w:val="center"/>
        <w:rPr>
          <w:b/>
          <w:sz w:val="32"/>
          <w:szCs w:val="56"/>
        </w:rPr>
      </w:pPr>
    </w:p>
    <w:p w:rsidR="00390837" w:rsidRPr="00390837" w:rsidRDefault="00390837" w:rsidP="00F856EA">
      <w:pPr>
        <w:jc w:val="center"/>
        <w:rPr>
          <w:b/>
          <w:sz w:val="32"/>
          <w:szCs w:val="56"/>
        </w:rPr>
      </w:pPr>
      <w:r w:rsidRPr="00390837">
        <w:rPr>
          <w:b/>
          <w:sz w:val="32"/>
          <w:szCs w:val="56"/>
        </w:rPr>
        <w:t>Es handelt sich um eine Auswahl von zusätzlichen Informationen</w:t>
      </w:r>
      <w:r w:rsidR="00E935DB">
        <w:rPr>
          <w:b/>
          <w:sz w:val="32"/>
          <w:szCs w:val="56"/>
        </w:rPr>
        <w:t xml:space="preserve"> und Unterlagen zur Unterstützung der Ü</w:t>
      </w:r>
      <w:r w:rsidR="00A13742">
        <w:rPr>
          <w:b/>
          <w:sz w:val="32"/>
          <w:szCs w:val="56"/>
        </w:rPr>
        <w:t>bungsfirmen</w:t>
      </w:r>
      <w:r w:rsidR="00E935DB">
        <w:rPr>
          <w:b/>
          <w:sz w:val="32"/>
          <w:szCs w:val="56"/>
        </w:rPr>
        <w:t>-Arbeit</w:t>
      </w:r>
      <w:r w:rsidRPr="00390837">
        <w:rPr>
          <w:b/>
          <w:sz w:val="32"/>
          <w:szCs w:val="56"/>
        </w:rPr>
        <w:t>.</w:t>
      </w:r>
    </w:p>
    <w:p w:rsidR="00A13742" w:rsidRDefault="00A13742" w:rsidP="00F856EA">
      <w:pPr>
        <w:jc w:val="center"/>
        <w:rPr>
          <w:b/>
          <w:sz w:val="32"/>
          <w:szCs w:val="56"/>
        </w:rPr>
      </w:pPr>
    </w:p>
    <w:p w:rsidR="00390837" w:rsidRPr="00390837" w:rsidRDefault="00390837" w:rsidP="00F856EA">
      <w:pPr>
        <w:jc w:val="center"/>
        <w:rPr>
          <w:b/>
          <w:sz w:val="32"/>
          <w:szCs w:val="56"/>
        </w:rPr>
      </w:pPr>
      <w:r w:rsidRPr="00390837">
        <w:rPr>
          <w:b/>
          <w:sz w:val="32"/>
          <w:szCs w:val="56"/>
        </w:rPr>
        <w:t xml:space="preserve">Es handelt sich nicht um prototypische Beispiele für </w:t>
      </w:r>
      <w:r w:rsidR="00A13742">
        <w:rPr>
          <w:b/>
          <w:sz w:val="32"/>
          <w:szCs w:val="56"/>
        </w:rPr>
        <w:t>das QualitätsAudit Übungsfirma</w:t>
      </w:r>
      <w:r>
        <w:rPr>
          <w:b/>
          <w:sz w:val="32"/>
          <w:szCs w:val="56"/>
        </w:rPr>
        <w:t xml:space="preserve"> – bitte beachten Sie die genauen Vorgaben </w:t>
      </w:r>
      <w:r w:rsidR="00A13742">
        <w:rPr>
          <w:b/>
          <w:sz w:val="32"/>
          <w:szCs w:val="56"/>
        </w:rPr>
        <w:t>QualitätsAudit Übungsfirma</w:t>
      </w:r>
      <w:r w:rsidR="00E935DB">
        <w:rPr>
          <w:b/>
          <w:sz w:val="32"/>
          <w:szCs w:val="56"/>
        </w:rPr>
        <w:t xml:space="preserve"> in der aktuellen Version</w:t>
      </w:r>
      <w:r>
        <w:rPr>
          <w:b/>
          <w:sz w:val="32"/>
          <w:szCs w:val="56"/>
        </w:rPr>
        <w:t>.</w:t>
      </w:r>
    </w:p>
    <w:p w:rsidR="00C614A5" w:rsidRDefault="00E50133" w:rsidP="00A13742">
      <w:pPr>
        <w:spacing w:after="0"/>
        <w:jc w:val="center"/>
      </w:pPr>
      <w:r>
        <w:rPr>
          <w:b/>
          <w:sz w:val="56"/>
          <w:szCs w:val="56"/>
        </w:rPr>
        <w:br w:type="column"/>
      </w:r>
      <w:r w:rsidR="00A13742">
        <w:lastRenderedPageBreak/>
        <w:t xml:space="preserve"> </w:t>
      </w:r>
    </w:p>
    <w:p w:rsidR="00C614A5" w:rsidRDefault="00C614A5"/>
    <w:p w:rsidR="00FB19F6" w:rsidRPr="00E50133" w:rsidRDefault="00FB19F6" w:rsidP="00E50133">
      <w:pPr>
        <w:spacing w:after="0"/>
        <w:jc w:val="center"/>
        <w:rPr>
          <w:b/>
          <w:sz w:val="16"/>
          <w:szCs w:val="16"/>
        </w:rPr>
      </w:pPr>
    </w:p>
    <w:tbl>
      <w:tblPr>
        <w:tblStyle w:val="Tabellenraster"/>
        <w:tblW w:w="0" w:type="auto"/>
        <w:jc w:val="right"/>
        <w:tblBorders>
          <w:top w:val="single" w:sz="18" w:space="0" w:color="00C462"/>
          <w:left w:val="single" w:sz="18" w:space="0" w:color="00C462"/>
          <w:bottom w:val="single" w:sz="18" w:space="0" w:color="00C462"/>
          <w:right w:val="single" w:sz="18" w:space="0" w:color="00C462"/>
          <w:insideH w:val="single" w:sz="18" w:space="0" w:color="00C462"/>
          <w:insideV w:val="single" w:sz="18" w:space="0" w:color="00C462"/>
        </w:tblBorders>
        <w:shd w:val="clear" w:color="auto" w:fill="D1EEE3"/>
        <w:tblLook w:val="04A0" w:firstRow="1" w:lastRow="0" w:firstColumn="1" w:lastColumn="0" w:noHBand="0" w:noVBand="1"/>
      </w:tblPr>
      <w:tblGrid>
        <w:gridCol w:w="7883"/>
        <w:gridCol w:w="1709"/>
      </w:tblGrid>
      <w:tr w:rsidR="00E1009E" w:rsidRPr="00CC07AE">
        <w:trPr>
          <w:jc w:val="right"/>
        </w:trPr>
        <w:tc>
          <w:tcPr>
            <w:tcW w:w="8013" w:type="dxa"/>
            <w:shd w:val="clear" w:color="auto" w:fill="D1EEE3"/>
            <w:vAlign w:val="center"/>
          </w:tcPr>
          <w:p w:rsidR="00E1009E" w:rsidRPr="00CC07AE" w:rsidRDefault="00E1009E" w:rsidP="00694AFE">
            <w:pPr>
              <w:jc w:val="center"/>
              <w:rPr>
                <w:b/>
                <w:sz w:val="16"/>
                <w:szCs w:val="16"/>
              </w:rPr>
            </w:pPr>
            <w:r>
              <w:br w:type="column"/>
            </w:r>
          </w:p>
          <w:p w:rsidR="00E1009E" w:rsidRDefault="00A13742" w:rsidP="00694AFE">
            <w:pPr>
              <w:jc w:val="right"/>
              <w:rPr>
                <w:b/>
                <w:sz w:val="28"/>
                <w:szCs w:val="28"/>
              </w:rPr>
            </w:pPr>
            <w:r>
              <w:rPr>
                <w:b/>
                <w:sz w:val="28"/>
                <w:szCs w:val="28"/>
              </w:rPr>
              <w:t>A: Geschäftsmodell</w:t>
            </w:r>
          </w:p>
          <w:p w:rsidR="00E1009E" w:rsidRPr="00CC07AE" w:rsidRDefault="00E1009E" w:rsidP="00694AFE">
            <w:pPr>
              <w:jc w:val="center"/>
              <w:rPr>
                <w:b/>
                <w:sz w:val="16"/>
                <w:szCs w:val="16"/>
              </w:rPr>
            </w:pPr>
          </w:p>
        </w:tc>
        <w:tc>
          <w:tcPr>
            <w:tcW w:w="1733" w:type="dxa"/>
            <w:shd w:val="clear" w:color="auto" w:fill="D1EEE3"/>
            <w:vAlign w:val="center"/>
          </w:tcPr>
          <w:p w:rsidR="00E1009E" w:rsidRPr="00CC07AE" w:rsidRDefault="00A13742" w:rsidP="00E1009E">
            <w:pPr>
              <w:jc w:val="center"/>
              <w:rPr>
                <w:b/>
                <w:sz w:val="28"/>
                <w:szCs w:val="28"/>
              </w:rPr>
            </w:pPr>
            <w:r>
              <w:rPr>
                <w:b/>
                <w:sz w:val="28"/>
                <w:szCs w:val="28"/>
              </w:rPr>
              <w:t>A01 – A04</w:t>
            </w:r>
          </w:p>
        </w:tc>
      </w:tr>
    </w:tbl>
    <w:p w:rsidR="00E1009E" w:rsidRDefault="00E1009E"/>
    <w:p w:rsidR="00084FE2" w:rsidRDefault="00313184" w:rsidP="00384B9E">
      <w:pPr>
        <w:spacing w:after="0" w:line="240" w:lineRule="auto"/>
        <w:ind w:left="1410" w:hanging="1410"/>
        <w:rPr>
          <w:rFonts w:ascii="Calibri" w:eastAsia="Calibri" w:hAnsi="Calibri" w:cs="Times New Roman"/>
          <w:b/>
          <w:color w:val="00B050"/>
          <w:sz w:val="28"/>
          <w:szCs w:val="28"/>
        </w:rPr>
      </w:pPr>
      <w:r>
        <w:rPr>
          <w:rFonts w:ascii="Calibri" w:eastAsia="Calibri" w:hAnsi="Calibri" w:cs="Times New Roman"/>
          <w:b/>
          <w:color w:val="00B050"/>
          <w:sz w:val="28"/>
          <w:szCs w:val="28"/>
          <w:u w:val="single"/>
        </w:rPr>
        <w:t>Beispiel</w:t>
      </w:r>
      <w:r w:rsidR="00084FE2" w:rsidRPr="00084FE2">
        <w:rPr>
          <w:rFonts w:ascii="Calibri" w:eastAsia="Calibri" w:hAnsi="Calibri" w:cs="Times New Roman"/>
          <w:b/>
          <w:color w:val="00B050"/>
          <w:sz w:val="28"/>
          <w:szCs w:val="28"/>
        </w:rPr>
        <w:t>:</w:t>
      </w:r>
      <w:r w:rsidR="00084FE2">
        <w:rPr>
          <w:rFonts w:ascii="Calibri" w:eastAsia="Calibri" w:hAnsi="Calibri" w:cs="Times New Roman"/>
          <w:b/>
          <w:color w:val="00B050"/>
          <w:sz w:val="28"/>
          <w:szCs w:val="28"/>
        </w:rPr>
        <w:t xml:space="preserve"> </w:t>
      </w:r>
      <w:r w:rsidR="00084FE2">
        <w:rPr>
          <w:rFonts w:ascii="Calibri" w:eastAsia="Calibri" w:hAnsi="Calibri" w:cs="Times New Roman"/>
          <w:b/>
          <w:color w:val="00B050"/>
          <w:sz w:val="28"/>
          <w:szCs w:val="28"/>
        </w:rPr>
        <w:tab/>
        <w:t>Handout/Präsentation für die Schülerinnen/Schüler, um die Übungsfirma kennen und verstehen zu lernen</w:t>
      </w:r>
    </w:p>
    <w:p w:rsidR="00084FE2" w:rsidRPr="00384B9E" w:rsidRDefault="00384B9E" w:rsidP="00384B9E">
      <w:pPr>
        <w:spacing w:after="0"/>
        <w:ind w:left="284" w:hanging="284"/>
        <w:rPr>
          <w:rFonts w:ascii="Calibri" w:eastAsia="Calibri" w:hAnsi="Calibri" w:cs="Times New Roman"/>
          <w:i/>
          <w:sz w:val="24"/>
          <w:szCs w:val="28"/>
        </w:rPr>
      </w:pPr>
      <w:r w:rsidRPr="00384B9E">
        <w:rPr>
          <w:rFonts w:ascii="Calibri" w:eastAsia="Calibri" w:hAnsi="Calibri" w:cs="Times New Roman"/>
          <w:i/>
          <w:sz w:val="24"/>
          <w:szCs w:val="28"/>
        </w:rPr>
        <w:t>Sollte zu Schulbeginn besprochen werden</w:t>
      </w:r>
    </w:p>
    <w:p w:rsidR="00B470E3" w:rsidRDefault="00084FE2" w:rsidP="00084FE2">
      <w:pPr>
        <w:numPr>
          <w:ilvl w:val="0"/>
          <w:numId w:val="1"/>
        </w:numPr>
        <w:contextualSpacing/>
        <w:rPr>
          <w:rFonts w:ascii="Calibri" w:eastAsia="Calibri" w:hAnsi="Calibri" w:cs="Times New Roman"/>
          <w:sz w:val="24"/>
          <w:szCs w:val="24"/>
        </w:rPr>
      </w:pPr>
      <w:r w:rsidRPr="00084FE2">
        <w:rPr>
          <w:rFonts w:ascii="Calibri" w:eastAsia="Calibri" w:hAnsi="Calibri" w:cs="Times New Roman"/>
          <w:sz w:val="24"/>
          <w:szCs w:val="24"/>
        </w:rPr>
        <w:t>Was ist eine ÜFA</w:t>
      </w:r>
      <w:r w:rsidR="00384B9E">
        <w:rPr>
          <w:rFonts w:ascii="Calibri" w:eastAsia="Calibri" w:hAnsi="Calibri" w:cs="Times New Roman"/>
          <w:sz w:val="24"/>
          <w:szCs w:val="24"/>
        </w:rPr>
        <w:t xml:space="preserve"> als Lernort und </w:t>
      </w:r>
    </w:p>
    <w:p w:rsidR="00084FE2" w:rsidRPr="00084FE2" w:rsidRDefault="00384B9E" w:rsidP="00084FE2">
      <w:pPr>
        <w:numPr>
          <w:ilvl w:val="0"/>
          <w:numId w:val="1"/>
        </w:numPr>
        <w:contextualSpacing/>
        <w:rPr>
          <w:rFonts w:ascii="Calibri" w:eastAsia="Calibri" w:hAnsi="Calibri" w:cs="Times New Roman"/>
          <w:sz w:val="24"/>
          <w:szCs w:val="24"/>
        </w:rPr>
      </w:pPr>
      <w:r>
        <w:rPr>
          <w:rFonts w:ascii="Calibri" w:eastAsia="Calibri" w:hAnsi="Calibri" w:cs="Times New Roman"/>
          <w:sz w:val="24"/>
          <w:szCs w:val="24"/>
        </w:rPr>
        <w:t>als Betrieb</w:t>
      </w:r>
      <w:r w:rsidR="00084FE2" w:rsidRPr="00084FE2">
        <w:rPr>
          <w:rFonts w:ascii="Calibri" w:eastAsia="Calibri" w:hAnsi="Calibri" w:cs="Times New Roman"/>
          <w:sz w:val="24"/>
          <w:szCs w:val="24"/>
        </w:rPr>
        <w:t>?</w:t>
      </w:r>
    </w:p>
    <w:p w:rsidR="00084FE2" w:rsidRPr="00084FE2" w:rsidRDefault="00084FE2" w:rsidP="00084FE2">
      <w:pPr>
        <w:ind w:left="360"/>
        <w:contextualSpacing/>
        <w:rPr>
          <w:rFonts w:ascii="Calibri" w:eastAsia="Calibri" w:hAnsi="Calibri" w:cs="Times New Roman"/>
          <w:sz w:val="24"/>
          <w:szCs w:val="24"/>
        </w:rPr>
      </w:pPr>
      <w:r w:rsidRPr="00084FE2">
        <w:rPr>
          <w:rFonts w:ascii="Calibri" w:eastAsia="Calibri" w:hAnsi="Calibri" w:cs="Times New Roman"/>
          <w:sz w:val="24"/>
          <w:szCs w:val="24"/>
        </w:rPr>
        <w:t>Möglichkeit das theoretische Wissen aus vielen Fächern praktisch anzuwenden</w:t>
      </w:r>
      <w:r w:rsidRPr="00084FE2">
        <w:rPr>
          <w:rFonts w:ascii="Calibri" w:eastAsia="Calibri" w:hAnsi="Calibri" w:cs="Times New Roman"/>
          <w:sz w:val="24"/>
          <w:szCs w:val="24"/>
        </w:rPr>
        <w:br/>
        <w:t>Die ÜFA ist keine 1:1 Abbildung der Realität –in der ÜFA lernen Schülerinnen/Schüler nicht nur Abläufe, sondern auch Zusammenhänge, die im Büroalltag oft nicht mehr transparent sind. Schülerinnen/Schüler können daher viel mehr Erfahrungen in verschiedenen betrieblichen Bereichen bzw. Schlüsselqualifikationen erwerben, die im Büroalltag und in anderen Fächern oft zu kurz kommen.</w:t>
      </w:r>
    </w:p>
    <w:p w:rsidR="00084FE2" w:rsidRPr="00084FE2" w:rsidRDefault="00084FE2" w:rsidP="00084FE2">
      <w:pPr>
        <w:ind w:left="360"/>
        <w:contextualSpacing/>
        <w:rPr>
          <w:rFonts w:ascii="Calibri" w:eastAsia="Calibri" w:hAnsi="Calibri" w:cs="Times New Roman"/>
          <w:sz w:val="24"/>
          <w:szCs w:val="24"/>
        </w:rPr>
      </w:pPr>
      <w:r w:rsidRPr="00084FE2">
        <w:rPr>
          <w:rFonts w:ascii="Calibri" w:eastAsia="Calibri" w:hAnsi="Calibri" w:cs="Times New Roman"/>
          <w:sz w:val="24"/>
          <w:szCs w:val="24"/>
        </w:rPr>
        <w:t>ÜFA ist Learning by doing</w:t>
      </w:r>
    </w:p>
    <w:p w:rsidR="00084FE2" w:rsidRPr="00084FE2" w:rsidRDefault="00084FE2" w:rsidP="00084FE2">
      <w:pPr>
        <w:ind w:left="360"/>
        <w:contextualSpacing/>
        <w:rPr>
          <w:rFonts w:ascii="Calibri" w:eastAsia="Calibri" w:hAnsi="Calibri" w:cs="Times New Roman"/>
          <w:sz w:val="24"/>
          <w:szCs w:val="24"/>
        </w:rPr>
      </w:pPr>
      <w:r w:rsidRPr="00084FE2">
        <w:rPr>
          <w:rFonts w:ascii="Calibri" w:eastAsia="Calibri" w:hAnsi="Calibri" w:cs="Times New Roman"/>
          <w:sz w:val="24"/>
          <w:szCs w:val="24"/>
        </w:rPr>
        <w:t>In der ÜFA stehen die Teamarbeit und das engagierte selbstständige Arbeiten im Vordergrund.</w:t>
      </w:r>
      <w:r w:rsidR="00384B9E">
        <w:rPr>
          <w:rFonts w:ascii="Calibri" w:eastAsia="Calibri" w:hAnsi="Calibri" w:cs="Times New Roman"/>
          <w:sz w:val="24"/>
          <w:szCs w:val="24"/>
        </w:rPr>
        <w:br/>
        <w:t>Die Übungsfirma zeichnet sich durch Kontakte zu anderen externen Übungsfirmen auf dem österreichischen und internationalen Markt aus</w:t>
      </w:r>
    </w:p>
    <w:p w:rsidR="00084FE2" w:rsidRPr="00084FE2" w:rsidRDefault="00FE2BA6" w:rsidP="00084FE2">
      <w:pPr>
        <w:ind w:left="360"/>
        <w:contextualSpacing/>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2108200</wp:posOffset>
                </wp:positionH>
                <wp:positionV relativeFrom="paragraph">
                  <wp:posOffset>133350</wp:posOffset>
                </wp:positionV>
                <wp:extent cx="191135" cy="754380"/>
                <wp:effectExtent l="0" t="0" r="18415" b="26670"/>
                <wp:wrapNone/>
                <wp:docPr id="43" name="Geschweifte Klammer 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7543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90C0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 o:spid="_x0000_s1026" type="#_x0000_t88" style="position:absolute;margin-left:166pt;margin-top:10.5pt;width:15.05pt;height: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" adj="456" strokecolor="#4a7ebb"/>
            </w:pict>
          </mc:Fallback>
        </mc:AlternateContent>
      </w:r>
    </w:p>
    <w:p w:rsidR="00084FE2" w:rsidRPr="00084FE2" w:rsidRDefault="00FE2BA6" w:rsidP="00084FE2">
      <w:pPr>
        <w:numPr>
          <w:ilvl w:val="0"/>
          <w:numId w:val="1"/>
        </w:numPr>
        <w:contextualSpacing/>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2484755</wp:posOffset>
                </wp:positionH>
                <wp:positionV relativeFrom="paragraph">
                  <wp:posOffset>148590</wp:posOffset>
                </wp:positionV>
                <wp:extent cx="1414145" cy="266065"/>
                <wp:effectExtent l="0" t="0" r="14605" b="196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66065"/>
                        </a:xfrm>
                        <a:prstGeom prst="rect">
                          <a:avLst/>
                        </a:prstGeom>
                        <a:solidFill>
                          <a:srgbClr val="FFFFFF"/>
                        </a:solidFill>
                        <a:ln w="9525">
                          <a:solidFill>
                            <a:srgbClr val="000000"/>
                          </a:solidFill>
                          <a:miter lim="800000"/>
                          <a:headEnd/>
                          <a:tailEnd/>
                        </a:ln>
                      </wps:spPr>
                      <wps:txbx>
                        <w:txbxContent>
                          <w:p w:rsidR="00A13742" w:rsidRDefault="00A13742" w:rsidP="00084FE2">
                            <w:r>
                              <w:t>Firmenbuchauszug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feld 2" o:spid="_x0000_s1026" type="#_x0000_t202" style="position:absolute;left:0;text-align:left;margin-left:195.65pt;margin-top:11.7pt;width:111.3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">
                <v:textbox>
                  <w:txbxContent>
                    <w:p w:rsidR="00A13742" w:rsidRDefault="00A13742" w:rsidP="00084FE2">
                      <w:r>
                        <w:t>Firmenbuchauszug</w:t>
                      </w:r>
                    </w:p>
                  </w:txbxContent>
                </v:textbox>
              </v:shape>
            </w:pict>
          </mc:Fallback>
        </mc:AlternateContent>
      </w:r>
      <w:r w:rsidR="00084FE2" w:rsidRPr="00084FE2">
        <w:rPr>
          <w:rFonts w:ascii="Calibri" w:eastAsia="Calibri" w:hAnsi="Calibri" w:cs="Times New Roman"/>
          <w:sz w:val="24"/>
          <w:szCs w:val="24"/>
        </w:rPr>
        <w:t>Name</w:t>
      </w:r>
      <w:r w:rsidR="00084FE2" w:rsidRPr="00084FE2">
        <w:rPr>
          <w:rFonts w:ascii="Calibri" w:eastAsia="Calibri" w:hAnsi="Calibri" w:cs="Times New Roman"/>
          <w:sz w:val="24"/>
          <w:szCs w:val="24"/>
        </w:rPr>
        <w:br/>
        <w:t>Rechtsform</w:t>
      </w:r>
      <w:r w:rsidR="00084FE2" w:rsidRPr="00084FE2">
        <w:rPr>
          <w:rFonts w:ascii="Calibri" w:eastAsia="Calibri" w:hAnsi="Calibri" w:cs="Times New Roman"/>
          <w:sz w:val="24"/>
          <w:szCs w:val="24"/>
        </w:rPr>
        <w:br/>
        <w:t>Unternehmensgegenstand</w:t>
      </w:r>
      <w:r w:rsidR="00084FE2" w:rsidRPr="00084FE2">
        <w:rPr>
          <w:rFonts w:ascii="Calibri" w:eastAsia="Calibri" w:hAnsi="Calibri" w:cs="Times New Roman"/>
          <w:sz w:val="24"/>
          <w:szCs w:val="24"/>
        </w:rPr>
        <w:br/>
        <w:t>Branche</w:t>
      </w:r>
    </w:p>
    <w:p w:rsidR="00084FE2" w:rsidRPr="00084FE2" w:rsidRDefault="00084FE2" w:rsidP="00084FE2">
      <w:pPr>
        <w:ind w:left="360"/>
        <w:contextualSpacing/>
        <w:rPr>
          <w:rFonts w:ascii="Calibri" w:eastAsia="Calibri" w:hAnsi="Calibri" w:cs="Times New Roman"/>
          <w:sz w:val="24"/>
          <w:szCs w:val="24"/>
        </w:rPr>
      </w:pPr>
    </w:p>
    <w:p w:rsidR="00B470E3" w:rsidRDefault="00B470E3" w:rsidP="00084FE2">
      <w:pPr>
        <w:numPr>
          <w:ilvl w:val="0"/>
          <w:numId w:val="1"/>
        </w:numPr>
        <w:contextualSpacing/>
        <w:rPr>
          <w:rFonts w:ascii="Calibri" w:eastAsia="Calibri" w:hAnsi="Calibri" w:cs="Times New Roman"/>
          <w:sz w:val="24"/>
          <w:szCs w:val="24"/>
        </w:rPr>
      </w:pPr>
      <w:r>
        <w:rPr>
          <w:rFonts w:ascii="Calibri" w:eastAsia="Calibri" w:hAnsi="Calibri" w:cs="Times New Roman"/>
          <w:sz w:val="24"/>
          <w:szCs w:val="24"/>
        </w:rPr>
        <w:t xml:space="preserve">Begründung für Branchenwahl </w:t>
      </w:r>
    </w:p>
    <w:p w:rsidR="00A13742" w:rsidRDefault="00A13742">
      <w:pPr>
        <w:rPr>
          <w:rFonts w:ascii="Calibri" w:eastAsia="Calibri" w:hAnsi="Calibri" w:cs="Times New Roman"/>
          <w:sz w:val="24"/>
          <w:szCs w:val="24"/>
        </w:rPr>
      </w:pPr>
      <w:r>
        <w:rPr>
          <w:rFonts w:ascii="Calibri" w:eastAsia="Calibri" w:hAnsi="Calibri" w:cs="Times New Roman"/>
          <w:sz w:val="24"/>
          <w:szCs w:val="24"/>
        </w:rPr>
        <w:br w:type="page"/>
      </w:r>
    </w:p>
    <w:p w:rsidR="00B470E3" w:rsidRDefault="00B470E3" w:rsidP="00B470E3">
      <w:pPr>
        <w:ind w:left="360"/>
        <w:contextualSpacing/>
        <w:rPr>
          <w:rFonts w:ascii="Calibri" w:eastAsia="Calibri" w:hAnsi="Calibri" w:cs="Times New Roman"/>
          <w:sz w:val="24"/>
          <w:szCs w:val="24"/>
        </w:rPr>
      </w:pPr>
    </w:p>
    <w:p w:rsidR="00D13DD2" w:rsidRDefault="00B470E3" w:rsidP="005354C1">
      <w:pPr>
        <w:numPr>
          <w:ilvl w:val="0"/>
          <w:numId w:val="1"/>
        </w:numPr>
        <w:spacing w:after="0"/>
        <w:contextualSpacing/>
        <w:rPr>
          <w:rFonts w:ascii="Calibri" w:eastAsia="Calibri" w:hAnsi="Calibri" w:cs="Times New Roman"/>
          <w:sz w:val="24"/>
          <w:szCs w:val="24"/>
        </w:rPr>
      </w:pPr>
      <w:r w:rsidRPr="00F60788">
        <w:rPr>
          <w:rFonts w:ascii="Calibri" w:eastAsia="Calibri" w:hAnsi="Calibri" w:cs="Times New Roman"/>
          <w:b/>
          <w:sz w:val="24"/>
          <w:szCs w:val="24"/>
        </w:rPr>
        <w:t xml:space="preserve">Beschreibung der </w:t>
      </w:r>
      <w:r w:rsidR="00084FE2" w:rsidRPr="00F60788">
        <w:rPr>
          <w:rFonts w:ascii="Calibri" w:eastAsia="Calibri" w:hAnsi="Calibri" w:cs="Times New Roman"/>
          <w:b/>
          <w:sz w:val="24"/>
          <w:szCs w:val="24"/>
        </w:rPr>
        <w:t xml:space="preserve">Beziehung zu </w:t>
      </w:r>
      <w:r w:rsidRPr="00F60788">
        <w:rPr>
          <w:rFonts w:ascii="Calibri" w:eastAsia="Calibri" w:hAnsi="Calibri" w:cs="Times New Roman"/>
          <w:b/>
          <w:sz w:val="24"/>
          <w:szCs w:val="24"/>
        </w:rPr>
        <w:t xml:space="preserve">einer </w:t>
      </w:r>
      <w:r w:rsidR="00084FE2" w:rsidRPr="00F60788">
        <w:rPr>
          <w:rFonts w:ascii="Calibri" w:eastAsia="Calibri" w:hAnsi="Calibri" w:cs="Times New Roman"/>
          <w:b/>
          <w:sz w:val="24"/>
          <w:szCs w:val="24"/>
        </w:rPr>
        <w:t>Partnerfirma</w:t>
      </w:r>
      <w:r>
        <w:rPr>
          <w:rFonts w:ascii="Calibri" w:eastAsia="Calibri" w:hAnsi="Calibri" w:cs="Times New Roman"/>
          <w:sz w:val="24"/>
          <w:szCs w:val="24"/>
        </w:rPr>
        <w:br/>
        <w:t>Intensität und Art der Kontakte</w:t>
      </w:r>
      <w:r w:rsidR="005354C1">
        <w:rPr>
          <w:rFonts w:ascii="Calibri" w:eastAsia="Calibri" w:hAnsi="Calibri" w:cs="Times New Roman"/>
          <w:sz w:val="24"/>
          <w:szCs w:val="24"/>
        </w:rPr>
        <w:t xml:space="preserve"> </w:t>
      </w:r>
      <w:r w:rsidR="00FA60A0">
        <w:rPr>
          <w:rFonts w:ascii="Calibri" w:eastAsia="Calibri" w:hAnsi="Calibri" w:cs="Times New Roman"/>
          <w:sz w:val="24"/>
          <w:szCs w:val="24"/>
        </w:rPr>
        <w:br/>
      </w:r>
      <w:r w:rsidR="005354C1" w:rsidRPr="00FA60A0">
        <w:rPr>
          <w:rFonts w:ascii="Calibri" w:eastAsia="Calibri" w:hAnsi="Calibri" w:cs="Times New Roman"/>
          <w:i/>
          <w:sz w:val="20"/>
          <w:szCs w:val="24"/>
        </w:rPr>
        <w:t>(siehe auch Materialien auf ACT zur Partnerfirma</w:t>
      </w:r>
      <w:r w:rsidR="00FA60A0" w:rsidRPr="00FA60A0">
        <w:rPr>
          <w:rFonts w:ascii="Calibri" w:eastAsia="Calibri" w:hAnsi="Calibri" w:cs="Times New Roman"/>
          <w:i/>
          <w:sz w:val="20"/>
          <w:szCs w:val="24"/>
        </w:rPr>
        <w:t>: Home -&gt; Die Übungsfirma -&gt; Partnerfirma)</w:t>
      </w:r>
      <w:r w:rsidRPr="00FA60A0">
        <w:rPr>
          <w:rFonts w:ascii="Calibri" w:eastAsia="Calibri" w:hAnsi="Calibri" w:cs="Times New Roman"/>
          <w:i/>
          <w:sz w:val="20"/>
          <w:szCs w:val="24"/>
        </w:rPr>
        <w:br/>
      </w:r>
      <w:r>
        <w:rPr>
          <w:rFonts w:ascii="Calibri" w:eastAsia="Calibri" w:hAnsi="Calibri" w:cs="Times New Roman"/>
          <w:sz w:val="24"/>
          <w:szCs w:val="24"/>
        </w:rPr>
        <w:t>(kurze Anmerkung, wenn es keine Partnerfirma gibt)</w:t>
      </w:r>
    </w:p>
    <w:p w:rsidR="005354C1" w:rsidRPr="005354C1" w:rsidRDefault="00D13DD2" w:rsidP="005354C1">
      <w:pPr>
        <w:pStyle w:val="Textkrpe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bri" w:eastAsia="Calibri" w:hAnsi="Calibri" w:cs="Times New Roman"/>
          <w:sz w:val="20"/>
          <w:szCs w:val="24"/>
          <w:lang w:val="de-AT" w:eastAsia="en-US"/>
        </w:rPr>
      </w:pPr>
      <w:r w:rsidRPr="005354C1">
        <w:rPr>
          <w:rFonts w:ascii="Calibri" w:eastAsia="Calibri" w:hAnsi="Calibri" w:cs="Times New Roman"/>
          <w:sz w:val="20"/>
          <w:szCs w:val="24"/>
          <w:lang w:val="de-AT" w:eastAsia="en-US"/>
        </w:rPr>
        <w:t>Im Vordergrund steh</w:t>
      </w:r>
      <w:r w:rsidR="00952054">
        <w:rPr>
          <w:rFonts w:ascii="Calibri" w:eastAsia="Calibri" w:hAnsi="Calibri" w:cs="Times New Roman"/>
          <w:sz w:val="20"/>
          <w:szCs w:val="24"/>
          <w:lang w:val="de-AT" w:eastAsia="en-US"/>
        </w:rPr>
        <w:t>en</w:t>
      </w:r>
      <w:r w:rsidRPr="005354C1">
        <w:rPr>
          <w:rFonts w:ascii="Calibri" w:eastAsia="Calibri" w:hAnsi="Calibri" w:cs="Times New Roman"/>
          <w:sz w:val="20"/>
          <w:szCs w:val="24"/>
          <w:lang w:val="de-AT" w:eastAsia="en-US"/>
        </w:rPr>
        <w:t xml:space="preserve"> der gegenseitige Nutzen und das persönlich wertschätzende Verhältnis zwischen Geschäftsleitung der Partnerfirma und Lehrer/innen der Schule.</w:t>
      </w:r>
      <w:r w:rsidR="005354C1">
        <w:rPr>
          <w:rFonts w:ascii="Calibri" w:eastAsia="Calibri" w:hAnsi="Calibri" w:cs="Times New Roman"/>
          <w:sz w:val="20"/>
          <w:szCs w:val="24"/>
          <w:lang w:val="de-AT" w:eastAsia="en-US"/>
        </w:rPr>
        <w:br/>
      </w:r>
      <w:r w:rsidR="005354C1" w:rsidRPr="005354C1">
        <w:rPr>
          <w:rFonts w:ascii="Calibri" w:eastAsia="Calibri" w:hAnsi="Calibri" w:cs="Times New Roman"/>
          <w:sz w:val="20"/>
          <w:szCs w:val="24"/>
          <w:u w:val="single"/>
          <w:lang w:val="de-AT" w:eastAsia="en-US"/>
        </w:rPr>
        <w:t>Für die Übungsfirma:</w:t>
      </w:r>
      <w:r w:rsidR="005354C1">
        <w:rPr>
          <w:rFonts w:ascii="Calibri" w:eastAsia="Calibri" w:hAnsi="Calibri" w:cs="Times New Roman"/>
          <w:sz w:val="20"/>
          <w:szCs w:val="24"/>
          <w:u w:val="single"/>
          <w:lang w:val="de-AT" w:eastAsia="en-US"/>
        </w:rPr>
        <w:br/>
      </w:r>
      <w:r w:rsidR="005354C1" w:rsidRPr="005354C1">
        <w:rPr>
          <w:rFonts w:ascii="Calibri" w:eastAsia="Calibri" w:hAnsi="Calibri" w:cs="Times New Roman"/>
          <w:sz w:val="20"/>
          <w:szCs w:val="24"/>
        </w:rPr>
        <w:t>Anlehnung an das Sortiment</w:t>
      </w:r>
      <w:r w:rsidR="005354C1">
        <w:rPr>
          <w:rFonts w:ascii="Calibri" w:eastAsia="Calibri" w:hAnsi="Calibri" w:cs="Times New Roman"/>
          <w:sz w:val="20"/>
          <w:szCs w:val="24"/>
        </w:rPr>
        <w:br/>
      </w:r>
      <w:r w:rsidR="005354C1" w:rsidRPr="005354C1">
        <w:rPr>
          <w:rFonts w:ascii="Calibri" w:eastAsia="Calibri" w:hAnsi="Calibri" w:cs="Times New Roman"/>
          <w:sz w:val="20"/>
          <w:szCs w:val="24"/>
          <w:lang w:val="de-AT" w:eastAsia="en-US"/>
        </w:rPr>
        <w:t xml:space="preserve">Verwendung von Fotos und Produktbeschreibungen, </w:t>
      </w:r>
      <w:r w:rsidR="00FA60A0">
        <w:rPr>
          <w:rFonts w:ascii="Calibri" w:eastAsia="Calibri" w:hAnsi="Calibri" w:cs="Times New Roman"/>
          <w:sz w:val="20"/>
          <w:szCs w:val="24"/>
          <w:lang w:val="de-AT" w:eastAsia="en-US"/>
        </w:rPr>
        <w:t xml:space="preserve">Informationen zur </w:t>
      </w:r>
      <w:r w:rsidR="005354C1" w:rsidRPr="005354C1">
        <w:rPr>
          <w:rFonts w:ascii="Calibri" w:eastAsia="Calibri" w:hAnsi="Calibri" w:cs="Times New Roman"/>
          <w:sz w:val="20"/>
          <w:szCs w:val="24"/>
          <w:lang w:val="de-AT" w:eastAsia="en-US"/>
        </w:rPr>
        <w:t>Preisgestaltung</w:t>
      </w:r>
      <w:r w:rsidR="005354C1" w:rsidRPr="005354C1">
        <w:rPr>
          <w:rFonts w:ascii="Calibri" w:eastAsia="Calibri" w:hAnsi="Calibri" w:cs="Times New Roman"/>
          <w:sz w:val="20"/>
          <w:szCs w:val="24"/>
          <w:lang w:val="de-AT" w:eastAsia="en-US"/>
        </w:rPr>
        <w:br/>
        <w:t>Einblick in die realen Unternehmensstrukturen</w:t>
      </w:r>
      <w:r w:rsidR="005354C1" w:rsidRPr="005354C1">
        <w:rPr>
          <w:rFonts w:ascii="Calibri" w:eastAsia="Calibri" w:hAnsi="Calibri" w:cs="Times New Roman"/>
          <w:sz w:val="20"/>
          <w:szCs w:val="24"/>
          <w:lang w:val="de-AT" w:eastAsia="en-US"/>
        </w:rPr>
        <w:br/>
        <w:t>Unterstützung bei der Ausstellung auf Messen durch Werbematerial</w:t>
      </w:r>
    </w:p>
    <w:p w:rsidR="00D13DD2" w:rsidRPr="005354C1" w:rsidRDefault="00D13DD2" w:rsidP="005354C1">
      <w:pPr>
        <w:pStyle w:val="Textkrpe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bri" w:eastAsia="Calibri" w:hAnsi="Calibri" w:cs="Times New Roman"/>
          <w:sz w:val="20"/>
          <w:szCs w:val="24"/>
          <w:u w:val="single"/>
          <w:lang w:val="de-AT" w:eastAsia="en-US"/>
        </w:rPr>
      </w:pPr>
      <w:r w:rsidRPr="005354C1">
        <w:rPr>
          <w:rFonts w:ascii="Calibri" w:eastAsia="Calibri" w:hAnsi="Calibri" w:cs="Times New Roman"/>
          <w:sz w:val="20"/>
          <w:szCs w:val="24"/>
          <w:u w:val="single"/>
          <w:lang w:val="de-AT" w:eastAsia="en-US"/>
        </w:rPr>
        <w:t>Für das Partnerunternehmen:</w:t>
      </w:r>
    </w:p>
    <w:p w:rsidR="00D13DD2" w:rsidRPr="005354C1" w:rsidRDefault="00D13DD2" w:rsidP="005354C1">
      <w:pPr>
        <w:pStyle w:val="Textkrpe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bri" w:eastAsia="Calibri" w:hAnsi="Calibri" w:cs="Times New Roman"/>
          <w:sz w:val="20"/>
          <w:szCs w:val="24"/>
          <w:lang w:val="de-AT" w:eastAsia="en-US"/>
        </w:rPr>
      </w:pPr>
      <w:r w:rsidRPr="005354C1">
        <w:rPr>
          <w:rFonts w:ascii="Calibri" w:eastAsia="Calibri" w:hAnsi="Calibri" w:cs="Times New Roman"/>
          <w:sz w:val="20"/>
          <w:szCs w:val="24"/>
          <w:lang w:val="de-AT" w:eastAsia="en-US"/>
        </w:rPr>
        <w:t xml:space="preserve">Abwicklung von Projektarbeiten </w:t>
      </w:r>
    </w:p>
    <w:p w:rsidR="00D13DD2" w:rsidRPr="005354C1" w:rsidRDefault="00D13DD2" w:rsidP="005354C1">
      <w:pPr>
        <w:pStyle w:val="Textkrpe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bri" w:eastAsia="Calibri" w:hAnsi="Calibri" w:cs="Times New Roman"/>
          <w:sz w:val="20"/>
          <w:szCs w:val="24"/>
          <w:lang w:val="de-AT" w:eastAsia="en-US"/>
        </w:rPr>
      </w:pPr>
      <w:r w:rsidRPr="005354C1">
        <w:rPr>
          <w:rFonts w:ascii="Calibri" w:eastAsia="Calibri" w:hAnsi="Calibri" w:cs="Times New Roman"/>
          <w:sz w:val="20"/>
          <w:szCs w:val="24"/>
          <w:lang w:val="de-AT" w:eastAsia="en-US"/>
        </w:rPr>
        <w:t>Evtl. Ferialpraktika</w:t>
      </w:r>
    </w:p>
    <w:p w:rsidR="00D13DD2" w:rsidRPr="005354C1" w:rsidRDefault="00D13DD2" w:rsidP="005354C1">
      <w:pPr>
        <w:pStyle w:val="Textkrpe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bri" w:eastAsia="Calibri" w:hAnsi="Calibri" w:cs="Times New Roman"/>
          <w:sz w:val="20"/>
          <w:szCs w:val="24"/>
          <w:lang w:val="de-AT" w:eastAsia="en-US"/>
        </w:rPr>
      </w:pPr>
      <w:r w:rsidRPr="005354C1">
        <w:rPr>
          <w:rFonts w:ascii="Calibri" w:eastAsia="Calibri" w:hAnsi="Calibri" w:cs="Times New Roman"/>
          <w:sz w:val="20"/>
          <w:szCs w:val="24"/>
          <w:lang w:val="de-AT" w:eastAsia="en-US"/>
        </w:rPr>
        <w:t>Präsenz bei Messeauftritten</w:t>
      </w:r>
    </w:p>
    <w:p w:rsidR="00D13DD2" w:rsidRPr="005354C1" w:rsidRDefault="00D13DD2" w:rsidP="005354C1">
      <w:pPr>
        <w:pStyle w:val="Textkrpe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bri" w:eastAsia="Calibri" w:hAnsi="Calibri" w:cs="Times New Roman"/>
          <w:sz w:val="20"/>
          <w:szCs w:val="24"/>
          <w:lang w:val="de-AT" w:eastAsia="en-US"/>
        </w:rPr>
      </w:pPr>
      <w:r w:rsidRPr="005354C1">
        <w:rPr>
          <w:rFonts w:ascii="Calibri" w:eastAsia="Calibri" w:hAnsi="Calibri" w:cs="Times New Roman"/>
          <w:sz w:val="20"/>
          <w:szCs w:val="24"/>
          <w:lang w:val="de-AT" w:eastAsia="en-US"/>
        </w:rPr>
        <w:t>Mindestens einmal jährlich Besuch in der Partnerfirma:</w:t>
      </w:r>
    </w:p>
    <w:p w:rsidR="00D13DD2" w:rsidRPr="005354C1" w:rsidRDefault="00D13DD2" w:rsidP="005354C1">
      <w:pPr>
        <w:pStyle w:val="Textkrpe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bri" w:eastAsia="Calibri" w:hAnsi="Calibri" w:cs="Times New Roman"/>
          <w:sz w:val="20"/>
          <w:szCs w:val="24"/>
          <w:lang w:val="de-AT" w:eastAsia="en-US"/>
        </w:rPr>
      </w:pPr>
      <w:r w:rsidRPr="005354C1">
        <w:rPr>
          <w:rFonts w:ascii="Calibri" w:eastAsia="Calibri" w:hAnsi="Calibri" w:cs="Times New Roman"/>
          <w:sz w:val="20"/>
          <w:szCs w:val="24"/>
          <w:lang w:val="de-AT" w:eastAsia="en-US"/>
        </w:rPr>
        <w:tab/>
        <w:t xml:space="preserve">Ist für den </w:t>
      </w:r>
      <w:r w:rsidR="005354C1" w:rsidRPr="005354C1">
        <w:rPr>
          <w:rFonts w:ascii="Calibri" w:eastAsia="Calibri" w:hAnsi="Calibri" w:cs="Times New Roman"/>
          <w:sz w:val="20"/>
          <w:szCs w:val="24"/>
          <w:lang w:val="de-AT" w:eastAsia="en-US"/>
        </w:rPr>
        <w:t>....</w:t>
      </w:r>
      <w:r w:rsidRPr="005354C1">
        <w:rPr>
          <w:rFonts w:ascii="Calibri" w:eastAsia="Calibri" w:hAnsi="Calibri" w:cs="Times New Roman"/>
          <w:sz w:val="20"/>
          <w:szCs w:val="24"/>
          <w:lang w:val="de-AT" w:eastAsia="en-US"/>
        </w:rPr>
        <w:t xml:space="preserve"> festgelegt</w:t>
      </w:r>
    </w:p>
    <w:p w:rsidR="00D13DD2" w:rsidRPr="005354C1" w:rsidRDefault="00D13DD2" w:rsidP="005354C1">
      <w:pPr>
        <w:pStyle w:val="Textkrpe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Calibri" w:eastAsia="Calibri" w:hAnsi="Calibri" w:cs="Times New Roman"/>
          <w:sz w:val="20"/>
          <w:szCs w:val="24"/>
          <w:lang w:val="de-AT" w:eastAsia="en-US"/>
        </w:rPr>
      </w:pPr>
      <w:r w:rsidRPr="005354C1">
        <w:rPr>
          <w:rFonts w:ascii="Calibri" w:eastAsia="Calibri" w:hAnsi="Calibri" w:cs="Times New Roman"/>
          <w:sz w:val="20"/>
          <w:szCs w:val="24"/>
          <w:lang w:val="de-AT" w:eastAsia="en-US"/>
        </w:rPr>
        <w:tab/>
        <w:t>Dafür ist von den Mitarbeiter/innen ein Fragenkatalog auszuarbeiten</w:t>
      </w:r>
    </w:p>
    <w:p w:rsidR="00084FE2" w:rsidRPr="00084FE2" w:rsidRDefault="00084FE2" w:rsidP="00084FE2">
      <w:pPr>
        <w:ind w:left="720"/>
        <w:contextualSpacing/>
        <w:rPr>
          <w:rFonts w:ascii="Calibri" w:eastAsia="Calibri" w:hAnsi="Calibri" w:cs="Times New Roman"/>
          <w:sz w:val="24"/>
          <w:szCs w:val="24"/>
        </w:rPr>
      </w:pPr>
    </w:p>
    <w:p w:rsidR="00084FE2" w:rsidRPr="00084FE2" w:rsidRDefault="00084FE2" w:rsidP="00084FE2">
      <w:pPr>
        <w:numPr>
          <w:ilvl w:val="0"/>
          <w:numId w:val="1"/>
        </w:numPr>
        <w:contextualSpacing/>
        <w:rPr>
          <w:rFonts w:ascii="Calibri" w:eastAsia="Calibri" w:hAnsi="Calibri" w:cs="Times New Roman"/>
          <w:sz w:val="24"/>
          <w:szCs w:val="24"/>
        </w:rPr>
      </w:pPr>
      <w:r w:rsidRPr="00F60788">
        <w:rPr>
          <w:rFonts w:ascii="Calibri" w:eastAsia="Calibri" w:hAnsi="Calibri" w:cs="Times New Roman"/>
          <w:b/>
          <w:sz w:val="24"/>
          <w:szCs w:val="24"/>
        </w:rPr>
        <w:t>Unternehmensstruktur:</w:t>
      </w:r>
      <w:r w:rsidRPr="00084FE2">
        <w:rPr>
          <w:rFonts w:ascii="Calibri" w:eastAsia="Calibri" w:hAnsi="Calibri" w:cs="Times New Roman"/>
          <w:sz w:val="24"/>
          <w:szCs w:val="24"/>
        </w:rPr>
        <w:t xml:space="preserve"> </w:t>
      </w:r>
      <w:r w:rsidRPr="00084FE2">
        <w:rPr>
          <w:rFonts w:ascii="Calibri" w:eastAsia="Calibri" w:hAnsi="Calibri" w:cs="Times New Roman"/>
          <w:sz w:val="24"/>
          <w:szCs w:val="24"/>
          <w:u w:val="single"/>
        </w:rPr>
        <w:t>Organigramm</w:t>
      </w:r>
      <w:r w:rsidRPr="00084FE2">
        <w:rPr>
          <w:rFonts w:ascii="Calibri" w:eastAsia="Calibri" w:hAnsi="Calibri" w:cs="Times New Roman"/>
          <w:sz w:val="24"/>
          <w:szCs w:val="24"/>
        </w:rPr>
        <w:t xml:space="preserve"> mit Anzahl der Stelleninhaber</w:t>
      </w:r>
      <w:r w:rsidR="00A919BD">
        <w:rPr>
          <w:rFonts w:ascii="Calibri" w:eastAsia="Calibri" w:hAnsi="Calibri" w:cs="Times New Roman"/>
          <w:sz w:val="24"/>
          <w:szCs w:val="24"/>
        </w:rPr>
        <w:t>innen/Stelleninhaber</w:t>
      </w:r>
      <w:r w:rsidRPr="00084FE2">
        <w:rPr>
          <w:rFonts w:ascii="Calibri" w:eastAsia="Calibri" w:hAnsi="Calibri" w:cs="Times New Roman"/>
          <w:sz w:val="24"/>
          <w:szCs w:val="24"/>
        </w:rPr>
        <w:t xml:space="preserve"> </w:t>
      </w:r>
    </w:p>
    <w:p w:rsidR="00084FE2" w:rsidRPr="00084FE2" w:rsidRDefault="00084FE2" w:rsidP="00084FE2">
      <w:pPr>
        <w:ind w:left="720"/>
        <w:contextualSpacing/>
        <w:rPr>
          <w:rFonts w:ascii="Calibri" w:eastAsia="Calibri" w:hAnsi="Calibri" w:cs="Times New Roman"/>
          <w:sz w:val="24"/>
          <w:szCs w:val="24"/>
        </w:rPr>
      </w:pPr>
    </w:p>
    <w:p w:rsidR="00084FE2" w:rsidRPr="00084FE2" w:rsidRDefault="00B72BB7" w:rsidP="00084FE2">
      <w:pPr>
        <w:ind w:left="720"/>
        <w:contextualSpacing/>
        <w:rPr>
          <w:rFonts w:ascii="Calibri" w:eastAsia="Calibri" w:hAnsi="Calibri" w:cs="Times New Roman"/>
        </w:rPr>
      </w:pPr>
      <w:r w:rsidRPr="00084FE2">
        <w:rPr>
          <w:rFonts w:ascii="Calibri" w:eastAsia="Calibri" w:hAnsi="Calibri" w:cs="Times New Roman"/>
          <w:noProof/>
        </w:rPr>
        <w:drawing>
          <wp:anchor distT="0" distB="0" distL="114300" distR="114300" simplePos="0" relativeHeight="251661312" behindDoc="1" locked="0" layoutInCell="1" allowOverlap="1">
            <wp:simplePos x="0" y="0"/>
            <wp:positionH relativeFrom="column">
              <wp:posOffset>267970</wp:posOffset>
            </wp:positionH>
            <wp:positionV relativeFrom="paragraph">
              <wp:posOffset>29845</wp:posOffset>
            </wp:positionV>
            <wp:extent cx="4759960" cy="2423795"/>
            <wp:effectExtent l="19050" t="19050" r="21590" b="14605"/>
            <wp:wrapTight wrapText="bothSides">
              <wp:wrapPolygon edited="0">
                <wp:start x="-86" y="-170"/>
                <wp:lineTo x="-86" y="21560"/>
                <wp:lineTo x="21612" y="21560"/>
                <wp:lineTo x="21612" y="-170"/>
                <wp:lineTo x="-86" y="-170"/>
              </wp:wrapPolygon>
            </wp:wrapTight>
            <wp:docPr id="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137" t="35363" r="20900" b="12059"/>
                    <a:stretch/>
                  </pic:blipFill>
                  <pic:spPr bwMode="auto">
                    <a:xfrm>
                      <a:off x="0" y="0"/>
                      <a:ext cx="4759960" cy="2423795"/>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084FE2" w:rsidRDefault="00084FE2" w:rsidP="00084FE2">
      <w:pPr>
        <w:ind w:left="360"/>
        <w:contextualSpacing/>
        <w:rPr>
          <w:rFonts w:ascii="Calibri" w:eastAsia="Calibri" w:hAnsi="Calibri" w:cs="Times New Roman"/>
        </w:rPr>
      </w:pPr>
    </w:p>
    <w:p w:rsidR="00084FE2" w:rsidRPr="00AD6101" w:rsidRDefault="00B470E3" w:rsidP="00B72BB7">
      <w:pPr>
        <w:ind w:firstLine="284"/>
        <w:contextualSpacing/>
        <w:rPr>
          <w:rFonts w:ascii="Calibri" w:eastAsia="Calibri" w:hAnsi="Calibri" w:cs="Times New Roman"/>
          <w:sz w:val="24"/>
          <w:szCs w:val="24"/>
        </w:rPr>
      </w:pPr>
      <w:r>
        <w:rPr>
          <w:rFonts w:ascii="Calibri" w:eastAsia="Calibri" w:hAnsi="Calibri" w:cs="Times New Roman"/>
          <w:sz w:val="24"/>
          <w:szCs w:val="24"/>
        </w:rPr>
        <w:t>Evtl. ergänzend:</w:t>
      </w:r>
      <w:r w:rsidR="00084FE2" w:rsidRPr="00AD6101">
        <w:rPr>
          <w:rFonts w:ascii="Calibri" w:eastAsia="Calibri" w:hAnsi="Calibri" w:cs="Times New Roman"/>
          <w:sz w:val="24"/>
          <w:szCs w:val="24"/>
        </w:rPr>
        <w:t xml:space="preserve"> </w:t>
      </w:r>
      <w:r w:rsidR="00084FE2" w:rsidRPr="00AD6101">
        <w:rPr>
          <w:rFonts w:ascii="Calibri" w:eastAsia="Calibri" w:hAnsi="Calibri" w:cs="Times New Roman"/>
          <w:sz w:val="24"/>
          <w:szCs w:val="24"/>
          <w:u w:val="single"/>
        </w:rPr>
        <w:t>Beschreibung der Aufbauorganisation</w:t>
      </w:r>
      <w:r w:rsidR="00084FE2" w:rsidRPr="00AD6101">
        <w:rPr>
          <w:rFonts w:ascii="Calibri" w:eastAsia="Calibri" w:hAnsi="Calibri" w:cs="Times New Roman"/>
          <w:sz w:val="24"/>
          <w:szCs w:val="24"/>
        </w:rPr>
        <w:t>:</w:t>
      </w:r>
    </w:p>
    <w:p w:rsidR="00A13742" w:rsidRDefault="00A13742">
      <w:pPr>
        <w:rPr>
          <w:rFonts w:ascii="Calibri" w:eastAsia="Calibri" w:hAnsi="Calibri" w:cs="Times New Roman"/>
          <w:sz w:val="24"/>
          <w:szCs w:val="24"/>
        </w:rPr>
      </w:pPr>
      <w:r>
        <w:rPr>
          <w:rFonts w:ascii="Calibri" w:eastAsia="Calibri" w:hAnsi="Calibri" w:cs="Times New Roman"/>
          <w:sz w:val="24"/>
          <w:szCs w:val="24"/>
        </w:rPr>
        <w:br w:type="page"/>
      </w:r>
    </w:p>
    <w:p w:rsidR="00084FE2" w:rsidRPr="00084FE2" w:rsidRDefault="00084FE2" w:rsidP="00084FE2">
      <w:pPr>
        <w:contextualSpacing/>
        <w:rPr>
          <w:rFonts w:ascii="Calibri" w:eastAsia="Calibri" w:hAnsi="Calibri" w:cs="Times New Roman"/>
          <w:sz w:val="24"/>
          <w:szCs w:val="24"/>
        </w:rPr>
      </w:pPr>
    </w:p>
    <w:p w:rsidR="00084FE2" w:rsidRPr="00AD6101" w:rsidRDefault="00084FE2" w:rsidP="00084FE2">
      <w:pPr>
        <w:tabs>
          <w:tab w:val="left" w:pos="2340"/>
          <w:tab w:val="left" w:pos="3600"/>
        </w:tabs>
        <w:spacing w:after="0" w:line="240" w:lineRule="auto"/>
        <w:ind w:left="284" w:right="281"/>
        <w:contextualSpacing/>
        <w:rPr>
          <w:rFonts w:ascii="Calibri" w:eastAsia="Calibri" w:hAnsi="Calibri" w:cs="Times New Roman"/>
          <w:color w:val="000000"/>
          <w:sz w:val="24"/>
          <w:szCs w:val="24"/>
        </w:rPr>
      </w:pPr>
      <w:r w:rsidRPr="00084FE2">
        <w:rPr>
          <w:rFonts w:ascii="Calibri" w:eastAsia="Calibri" w:hAnsi="Calibri" w:cs="Times New Roman"/>
          <w:color w:val="000000"/>
          <w:sz w:val="24"/>
          <w:szCs w:val="24"/>
        </w:rPr>
        <w:t xml:space="preserve">Das Unternehmen beschäftigt </w:t>
      </w:r>
      <w:r w:rsidR="000C744E">
        <w:rPr>
          <w:rFonts w:ascii="Calibri" w:eastAsia="Calibri" w:hAnsi="Calibri" w:cs="Times New Roman"/>
          <w:color w:val="000000"/>
          <w:sz w:val="24"/>
          <w:szCs w:val="24"/>
        </w:rPr>
        <w:t>5</w:t>
      </w:r>
      <w:r w:rsidRPr="00084FE2">
        <w:rPr>
          <w:rFonts w:ascii="Calibri" w:eastAsia="Calibri" w:hAnsi="Calibri" w:cs="Times New Roman"/>
          <w:color w:val="000000"/>
          <w:sz w:val="24"/>
          <w:szCs w:val="24"/>
        </w:rPr>
        <w:t xml:space="preserve"> Mitarbeiterinnen</w:t>
      </w:r>
      <w:r w:rsidR="000C744E">
        <w:rPr>
          <w:rFonts w:ascii="Calibri" w:eastAsia="Calibri" w:hAnsi="Calibri" w:cs="Times New Roman"/>
          <w:color w:val="000000"/>
          <w:sz w:val="24"/>
          <w:szCs w:val="24"/>
        </w:rPr>
        <w:t xml:space="preserve"> und 5 </w:t>
      </w:r>
      <w:r w:rsidRPr="00084FE2">
        <w:rPr>
          <w:rFonts w:ascii="Calibri" w:eastAsia="Calibri" w:hAnsi="Calibri" w:cs="Times New Roman"/>
          <w:color w:val="000000"/>
          <w:sz w:val="24"/>
          <w:szCs w:val="24"/>
        </w:rPr>
        <w:t>Mitarbeiter und ist in nachstehende Bereiche gegliedert:</w:t>
      </w:r>
    </w:p>
    <w:p w:rsidR="00084FE2" w:rsidRPr="00AD6101" w:rsidRDefault="00084FE2" w:rsidP="00084FE2">
      <w:pPr>
        <w:tabs>
          <w:tab w:val="left" w:pos="2340"/>
          <w:tab w:val="left" w:pos="3600"/>
        </w:tabs>
        <w:spacing w:after="0" w:line="240" w:lineRule="auto"/>
        <w:ind w:left="284" w:right="281"/>
        <w:contextualSpacing/>
        <w:rPr>
          <w:rFonts w:ascii="Calibri" w:eastAsia="Calibri" w:hAnsi="Calibri" w:cs="Times New Roman"/>
          <w:color w:val="000000"/>
          <w:sz w:val="24"/>
          <w:szCs w:val="24"/>
        </w:rPr>
      </w:pPr>
    </w:p>
    <w:tbl>
      <w:tblPr>
        <w:tblStyle w:val="Tabellenraster"/>
        <w:tblW w:w="0" w:type="auto"/>
        <w:tblInd w:w="284" w:type="dxa"/>
        <w:tblLook w:val="04A0" w:firstRow="1" w:lastRow="0" w:firstColumn="1" w:lastColumn="0" w:noHBand="0" w:noVBand="1"/>
      </w:tblPr>
      <w:tblGrid>
        <w:gridCol w:w="2374"/>
        <w:gridCol w:w="619"/>
        <w:gridCol w:w="2175"/>
        <w:gridCol w:w="4176"/>
      </w:tblGrid>
      <w:tr w:rsidR="00084FE2" w:rsidRPr="00AD6101">
        <w:tc>
          <w:tcPr>
            <w:tcW w:w="2376" w:type="dxa"/>
          </w:tcPr>
          <w:p w:rsidR="00084FE2" w:rsidRPr="00AD6101" w:rsidRDefault="00084FE2"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Geschäftsführung</w:t>
            </w:r>
          </w:p>
        </w:tc>
        <w:tc>
          <w:tcPr>
            <w:tcW w:w="609" w:type="dxa"/>
          </w:tcPr>
          <w:p w:rsidR="00084FE2" w:rsidRPr="00AD6101" w:rsidRDefault="00084FE2"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1</w:t>
            </w:r>
          </w:p>
        </w:tc>
        <w:tc>
          <w:tcPr>
            <w:tcW w:w="2226" w:type="dxa"/>
          </w:tcPr>
          <w:p w:rsidR="00084FE2" w:rsidRPr="00AD6101" w:rsidRDefault="00084FE2" w:rsidP="00084FE2">
            <w:pPr>
              <w:tabs>
                <w:tab w:val="left" w:pos="2340"/>
                <w:tab w:val="left" w:pos="3600"/>
              </w:tabs>
              <w:ind w:right="281"/>
              <w:contextualSpacing/>
              <w:rPr>
                <w:rFonts w:ascii="Calibri" w:eastAsia="Calibri" w:hAnsi="Calibri" w:cs="Times New Roman"/>
                <w:color w:val="000000"/>
                <w:sz w:val="24"/>
                <w:szCs w:val="24"/>
              </w:rPr>
            </w:pPr>
          </w:p>
        </w:tc>
        <w:tc>
          <w:tcPr>
            <w:tcW w:w="4359" w:type="dxa"/>
          </w:tcPr>
          <w:p w:rsidR="00084FE2" w:rsidRPr="00AD6101" w:rsidRDefault="00084FE2"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Strategie, Organisation, Manag</w:t>
            </w:r>
            <w:r w:rsidR="00B72BB7" w:rsidRPr="00AD6101">
              <w:rPr>
                <w:rFonts w:ascii="Calibri" w:eastAsia="Calibri" w:hAnsi="Calibri" w:cs="Times New Roman"/>
                <w:color w:val="000000"/>
                <w:sz w:val="24"/>
                <w:szCs w:val="24"/>
              </w:rPr>
              <w:t>e</w:t>
            </w:r>
            <w:r w:rsidRPr="00AD6101">
              <w:rPr>
                <w:rFonts w:ascii="Calibri" w:eastAsia="Calibri" w:hAnsi="Calibri" w:cs="Times New Roman"/>
                <w:color w:val="000000"/>
                <w:sz w:val="24"/>
                <w:szCs w:val="24"/>
              </w:rPr>
              <w:t>ment</w:t>
            </w:r>
          </w:p>
        </w:tc>
      </w:tr>
      <w:tr w:rsidR="00B72BB7" w:rsidRPr="00AD6101">
        <w:tc>
          <w:tcPr>
            <w:tcW w:w="2376" w:type="dxa"/>
            <w:vMerge w:val="restart"/>
            <w:vAlign w:val="center"/>
          </w:tcPr>
          <w:p w:rsidR="00B72BB7" w:rsidRPr="00AD6101" w:rsidRDefault="00B72BB7" w:rsidP="00B72BB7">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Administration</w:t>
            </w:r>
          </w:p>
        </w:tc>
        <w:tc>
          <w:tcPr>
            <w:tcW w:w="609" w:type="dxa"/>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1</w:t>
            </w:r>
          </w:p>
        </w:tc>
        <w:tc>
          <w:tcPr>
            <w:tcW w:w="2226" w:type="dxa"/>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Sekretariat</w:t>
            </w:r>
          </w:p>
        </w:tc>
        <w:tc>
          <w:tcPr>
            <w:tcW w:w="4359" w:type="dxa"/>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Verwaltung und sonstiger Schriftverkehr (der Geschäftsleitung direkt unterstellt)</w:t>
            </w:r>
          </w:p>
        </w:tc>
      </w:tr>
      <w:tr w:rsidR="00B72BB7" w:rsidRPr="00AD6101">
        <w:tc>
          <w:tcPr>
            <w:tcW w:w="2376" w:type="dxa"/>
            <w:vMerge/>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p>
        </w:tc>
        <w:tc>
          <w:tcPr>
            <w:tcW w:w="609" w:type="dxa"/>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1</w:t>
            </w:r>
          </w:p>
        </w:tc>
        <w:tc>
          <w:tcPr>
            <w:tcW w:w="2226" w:type="dxa"/>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EDV-Organisation</w:t>
            </w:r>
          </w:p>
        </w:tc>
        <w:tc>
          <w:tcPr>
            <w:tcW w:w="4359" w:type="dxa"/>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Verwaltung und Administration der EDV</w:t>
            </w:r>
          </w:p>
        </w:tc>
      </w:tr>
      <w:tr w:rsidR="00084FE2" w:rsidRPr="00AD6101">
        <w:tc>
          <w:tcPr>
            <w:tcW w:w="2376" w:type="dxa"/>
            <w:vAlign w:val="center"/>
          </w:tcPr>
          <w:p w:rsidR="00084FE2" w:rsidRPr="00AD6101" w:rsidRDefault="00B72BB7" w:rsidP="00B72BB7">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Einkauf</w:t>
            </w:r>
          </w:p>
        </w:tc>
        <w:tc>
          <w:tcPr>
            <w:tcW w:w="609" w:type="dxa"/>
          </w:tcPr>
          <w:p w:rsidR="00084FE2"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2</w:t>
            </w:r>
          </w:p>
        </w:tc>
        <w:tc>
          <w:tcPr>
            <w:tcW w:w="2226" w:type="dxa"/>
          </w:tcPr>
          <w:p w:rsidR="00084FE2" w:rsidRPr="00AD6101" w:rsidRDefault="00084FE2" w:rsidP="00084FE2">
            <w:pPr>
              <w:tabs>
                <w:tab w:val="left" w:pos="2340"/>
                <w:tab w:val="left" w:pos="3600"/>
              </w:tabs>
              <w:ind w:right="281"/>
              <w:contextualSpacing/>
              <w:rPr>
                <w:rFonts w:ascii="Calibri" w:eastAsia="Calibri" w:hAnsi="Calibri" w:cs="Times New Roman"/>
                <w:color w:val="000000"/>
                <w:sz w:val="24"/>
                <w:szCs w:val="24"/>
              </w:rPr>
            </w:pPr>
          </w:p>
        </w:tc>
        <w:tc>
          <w:tcPr>
            <w:tcW w:w="4359" w:type="dxa"/>
          </w:tcPr>
          <w:p w:rsidR="00084FE2"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Abwicklung der gesamten Firmeneinkäufe und Kontakt mit Partnerfirma</w:t>
            </w:r>
          </w:p>
        </w:tc>
      </w:tr>
      <w:tr w:rsidR="00084FE2" w:rsidRPr="00AD6101">
        <w:tc>
          <w:tcPr>
            <w:tcW w:w="2376" w:type="dxa"/>
            <w:vAlign w:val="center"/>
          </w:tcPr>
          <w:p w:rsidR="00084FE2" w:rsidRPr="00AD6101" w:rsidRDefault="00B72BB7" w:rsidP="00B72BB7">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Verkauf/Marketing</w:t>
            </w:r>
          </w:p>
        </w:tc>
        <w:tc>
          <w:tcPr>
            <w:tcW w:w="609" w:type="dxa"/>
          </w:tcPr>
          <w:p w:rsidR="00084FE2"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3</w:t>
            </w:r>
          </w:p>
        </w:tc>
        <w:tc>
          <w:tcPr>
            <w:tcW w:w="2226" w:type="dxa"/>
          </w:tcPr>
          <w:p w:rsidR="00084FE2" w:rsidRPr="00AD6101" w:rsidRDefault="00084FE2" w:rsidP="00084FE2">
            <w:pPr>
              <w:tabs>
                <w:tab w:val="left" w:pos="2340"/>
                <w:tab w:val="left" w:pos="3600"/>
              </w:tabs>
              <w:ind w:right="281"/>
              <w:contextualSpacing/>
              <w:rPr>
                <w:rFonts w:ascii="Calibri" w:eastAsia="Calibri" w:hAnsi="Calibri" w:cs="Times New Roman"/>
                <w:color w:val="000000"/>
                <w:sz w:val="24"/>
                <w:szCs w:val="24"/>
              </w:rPr>
            </w:pPr>
          </w:p>
        </w:tc>
        <w:tc>
          <w:tcPr>
            <w:tcW w:w="4359" w:type="dxa"/>
          </w:tcPr>
          <w:p w:rsidR="00084FE2" w:rsidRPr="00AD6101" w:rsidRDefault="00B72BB7" w:rsidP="00B72BB7">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Abwicklung der Verkäufe und Marketing lt. Stellenplan</w:t>
            </w:r>
          </w:p>
        </w:tc>
      </w:tr>
      <w:tr w:rsidR="00B72BB7" w:rsidRPr="00AD6101">
        <w:tc>
          <w:tcPr>
            <w:tcW w:w="2376" w:type="dxa"/>
            <w:vAlign w:val="center"/>
          </w:tcPr>
          <w:p w:rsidR="00B72BB7" w:rsidRPr="00AD6101" w:rsidRDefault="00B72BB7" w:rsidP="00B72BB7">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Rechnungswesen</w:t>
            </w:r>
          </w:p>
        </w:tc>
        <w:tc>
          <w:tcPr>
            <w:tcW w:w="609" w:type="dxa"/>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2</w:t>
            </w:r>
          </w:p>
        </w:tc>
        <w:tc>
          <w:tcPr>
            <w:tcW w:w="2226" w:type="dxa"/>
          </w:tcPr>
          <w:p w:rsidR="00B72BB7" w:rsidRPr="00AD6101" w:rsidRDefault="00B72BB7" w:rsidP="00084FE2">
            <w:pPr>
              <w:tabs>
                <w:tab w:val="left" w:pos="2340"/>
                <w:tab w:val="left" w:pos="3600"/>
              </w:tabs>
              <w:ind w:right="281"/>
              <w:contextualSpacing/>
              <w:rPr>
                <w:rFonts w:ascii="Calibri" w:eastAsia="Calibri" w:hAnsi="Calibri" w:cs="Times New Roman"/>
                <w:color w:val="000000"/>
                <w:sz w:val="24"/>
                <w:szCs w:val="24"/>
              </w:rPr>
            </w:pPr>
          </w:p>
        </w:tc>
        <w:tc>
          <w:tcPr>
            <w:tcW w:w="4359" w:type="dxa"/>
          </w:tcPr>
          <w:p w:rsidR="00B72BB7" w:rsidRPr="00AD6101" w:rsidRDefault="00B72BB7" w:rsidP="00B72BB7">
            <w:pPr>
              <w:tabs>
                <w:tab w:val="left" w:pos="2340"/>
                <w:tab w:val="left" w:pos="3600"/>
              </w:tabs>
              <w:ind w:right="281"/>
              <w:contextualSpacing/>
              <w:rPr>
                <w:rFonts w:ascii="Calibri" w:eastAsia="Calibri" w:hAnsi="Calibri" w:cs="Times New Roman"/>
                <w:color w:val="000000"/>
                <w:sz w:val="24"/>
                <w:szCs w:val="24"/>
              </w:rPr>
            </w:pPr>
            <w:r w:rsidRPr="00AD6101">
              <w:rPr>
                <w:rFonts w:ascii="Calibri" w:eastAsia="Calibri" w:hAnsi="Calibri" w:cs="Times New Roman"/>
                <w:color w:val="000000"/>
                <w:sz w:val="24"/>
                <w:szCs w:val="24"/>
              </w:rPr>
              <w:t>Buchhaltung einschließlich Personalmanagement</w:t>
            </w:r>
          </w:p>
        </w:tc>
      </w:tr>
    </w:tbl>
    <w:p w:rsidR="00084FE2" w:rsidRPr="00F60788" w:rsidRDefault="00084FE2" w:rsidP="00084FE2">
      <w:pPr>
        <w:tabs>
          <w:tab w:val="left" w:pos="2340"/>
          <w:tab w:val="left" w:pos="3600"/>
        </w:tabs>
        <w:spacing w:after="0" w:line="240" w:lineRule="auto"/>
        <w:ind w:left="284" w:right="281"/>
        <w:contextualSpacing/>
        <w:rPr>
          <w:rFonts w:ascii="Calibri" w:eastAsia="Calibri" w:hAnsi="Calibri" w:cs="Times New Roman"/>
          <w:b/>
          <w:color w:val="000000"/>
        </w:rPr>
      </w:pPr>
    </w:p>
    <w:p w:rsidR="00084FE2" w:rsidRPr="00084FE2" w:rsidRDefault="00084FE2" w:rsidP="00084FE2">
      <w:pPr>
        <w:numPr>
          <w:ilvl w:val="0"/>
          <w:numId w:val="1"/>
        </w:numPr>
        <w:contextualSpacing/>
        <w:rPr>
          <w:rFonts w:ascii="Calibri" w:eastAsia="Calibri" w:hAnsi="Calibri" w:cs="Times New Roman"/>
          <w:sz w:val="24"/>
          <w:szCs w:val="24"/>
        </w:rPr>
      </w:pPr>
      <w:r w:rsidRPr="00F60788">
        <w:rPr>
          <w:rFonts w:ascii="Calibri" w:eastAsia="Calibri" w:hAnsi="Calibri" w:cs="Times New Roman"/>
          <w:b/>
          <w:sz w:val="24"/>
          <w:szCs w:val="24"/>
          <w:u w:val="single"/>
        </w:rPr>
        <w:t>Außenbeziehungen ÜFA-Markt und ACT</w:t>
      </w:r>
      <w:r w:rsidRPr="00084FE2">
        <w:rPr>
          <w:rFonts w:ascii="Calibri" w:eastAsia="Calibri" w:hAnsi="Calibri" w:cs="Times New Roman"/>
          <w:sz w:val="24"/>
          <w:szCs w:val="24"/>
        </w:rPr>
        <w:br/>
        <w:t>Kundinnen/Kunden</w:t>
      </w:r>
      <w:r w:rsidR="00384B9E">
        <w:rPr>
          <w:rFonts w:ascii="Calibri" w:eastAsia="Calibri" w:hAnsi="Calibri" w:cs="Times New Roman"/>
          <w:sz w:val="24"/>
          <w:szCs w:val="24"/>
        </w:rPr>
        <w:t xml:space="preserve"> (zB. Kundenliste, Beschreibung der wichtigsten Kunden...)</w:t>
      </w:r>
      <w:r w:rsidRPr="00084FE2">
        <w:rPr>
          <w:rFonts w:ascii="Calibri" w:eastAsia="Calibri" w:hAnsi="Calibri" w:cs="Times New Roman"/>
          <w:sz w:val="24"/>
          <w:szCs w:val="24"/>
        </w:rPr>
        <w:br/>
      </w:r>
      <w:r w:rsidR="000C744E">
        <w:rPr>
          <w:rFonts w:ascii="Calibri" w:eastAsia="Calibri" w:hAnsi="Calibri" w:cs="Times New Roman"/>
          <w:sz w:val="24"/>
          <w:szCs w:val="24"/>
        </w:rPr>
        <w:t>Lieferant</w:t>
      </w:r>
      <w:r w:rsidR="00A919BD">
        <w:rPr>
          <w:rFonts w:ascii="Calibri" w:eastAsia="Calibri" w:hAnsi="Calibri" w:cs="Times New Roman"/>
          <w:sz w:val="24"/>
          <w:szCs w:val="24"/>
        </w:rPr>
        <w:t>innen/Lieferanten</w:t>
      </w:r>
      <w:r w:rsidR="00384B9E">
        <w:rPr>
          <w:rFonts w:ascii="Calibri" w:eastAsia="Calibri" w:hAnsi="Calibri" w:cs="Times New Roman"/>
          <w:sz w:val="24"/>
          <w:szCs w:val="24"/>
        </w:rPr>
        <w:t xml:space="preserve"> (zB. Lieferantenliste, Besch</w:t>
      </w:r>
      <w:r w:rsidR="00952054">
        <w:rPr>
          <w:rFonts w:ascii="Calibri" w:eastAsia="Calibri" w:hAnsi="Calibri" w:cs="Times New Roman"/>
          <w:sz w:val="24"/>
          <w:szCs w:val="24"/>
        </w:rPr>
        <w:t>r</w:t>
      </w:r>
      <w:r w:rsidR="00384B9E">
        <w:rPr>
          <w:rFonts w:ascii="Calibri" w:eastAsia="Calibri" w:hAnsi="Calibri" w:cs="Times New Roman"/>
          <w:sz w:val="24"/>
          <w:szCs w:val="24"/>
        </w:rPr>
        <w:t>eibung der wichtigsten Lieferanten...)</w:t>
      </w:r>
      <w:r w:rsidRPr="00084FE2">
        <w:rPr>
          <w:rFonts w:ascii="Calibri" w:eastAsia="Calibri" w:hAnsi="Calibri" w:cs="Times New Roman"/>
          <w:sz w:val="24"/>
          <w:szCs w:val="24"/>
        </w:rPr>
        <w:br/>
        <w:t>Behördenkontakte und ACT</w:t>
      </w:r>
      <w:r w:rsidR="00384B9E">
        <w:rPr>
          <w:rFonts w:ascii="Calibri" w:eastAsia="Calibri" w:hAnsi="Calibri" w:cs="Times New Roman"/>
          <w:sz w:val="24"/>
          <w:szCs w:val="24"/>
        </w:rPr>
        <w:t xml:space="preserve"> (zB. Besch</w:t>
      </w:r>
      <w:r w:rsidR="00952054">
        <w:rPr>
          <w:rFonts w:ascii="Calibri" w:eastAsia="Calibri" w:hAnsi="Calibri" w:cs="Times New Roman"/>
          <w:sz w:val="24"/>
          <w:szCs w:val="24"/>
        </w:rPr>
        <w:t>r</w:t>
      </w:r>
      <w:r w:rsidR="00384B9E">
        <w:rPr>
          <w:rFonts w:ascii="Calibri" w:eastAsia="Calibri" w:hAnsi="Calibri" w:cs="Times New Roman"/>
          <w:sz w:val="24"/>
          <w:szCs w:val="24"/>
        </w:rPr>
        <w:t>eibung der regelmäßig genut</w:t>
      </w:r>
      <w:r w:rsidR="00952054">
        <w:rPr>
          <w:rFonts w:ascii="Calibri" w:eastAsia="Calibri" w:hAnsi="Calibri" w:cs="Times New Roman"/>
          <w:sz w:val="24"/>
          <w:szCs w:val="24"/>
        </w:rPr>
        <w:t>zten Behördenkontakte - Finanzam</w:t>
      </w:r>
      <w:r w:rsidR="00384B9E">
        <w:rPr>
          <w:rFonts w:ascii="Calibri" w:eastAsia="Calibri" w:hAnsi="Calibri" w:cs="Times New Roman"/>
          <w:sz w:val="24"/>
          <w:szCs w:val="24"/>
        </w:rPr>
        <w:t>t, Sozialversicherung und Beziehungen zur Bank)</w:t>
      </w:r>
    </w:p>
    <w:p w:rsidR="00084FE2" w:rsidRPr="00084FE2" w:rsidRDefault="00084FE2" w:rsidP="00084FE2">
      <w:pPr>
        <w:ind w:left="720"/>
        <w:contextualSpacing/>
        <w:rPr>
          <w:rFonts w:ascii="Calibri" w:eastAsia="Calibri" w:hAnsi="Calibri" w:cs="Times New Roman"/>
          <w:sz w:val="24"/>
          <w:szCs w:val="24"/>
        </w:rPr>
      </w:pPr>
    </w:p>
    <w:p w:rsidR="00A10CC9" w:rsidRPr="00F60788" w:rsidRDefault="00A10CC9" w:rsidP="00AD6101">
      <w:pPr>
        <w:tabs>
          <w:tab w:val="left" w:pos="57"/>
          <w:tab w:val="left" w:pos="426"/>
          <w:tab w:val="num" w:pos="4292"/>
        </w:tabs>
        <w:spacing w:after="0" w:line="240" w:lineRule="auto"/>
        <w:ind w:right="284"/>
        <w:contextualSpacing/>
        <w:rPr>
          <w:rFonts w:ascii="Calibri" w:eastAsia="Calibri" w:hAnsi="Calibri" w:cs="Times New Roman"/>
          <w:b/>
          <w:sz w:val="24"/>
          <w:szCs w:val="24"/>
        </w:rPr>
      </w:pPr>
    </w:p>
    <w:p w:rsidR="00AD6101" w:rsidRPr="00AD6101" w:rsidRDefault="00AD6101" w:rsidP="00A13742">
      <w:pPr>
        <w:pStyle w:val="Listenabsatz"/>
        <w:numPr>
          <w:ilvl w:val="0"/>
          <w:numId w:val="1"/>
        </w:numPr>
        <w:rPr>
          <w:b/>
          <w:sz w:val="24"/>
          <w:szCs w:val="24"/>
        </w:rPr>
      </w:pPr>
      <w:r w:rsidRPr="00F60788">
        <w:rPr>
          <w:rFonts w:ascii="Calibri" w:eastAsia="Calibri" w:hAnsi="Calibri" w:cs="Times New Roman"/>
          <w:b/>
          <w:sz w:val="24"/>
          <w:szCs w:val="24"/>
          <w:u w:val="single"/>
        </w:rPr>
        <w:t>ÜFA-Vision für Betrieb und Lernort</w:t>
      </w:r>
      <w:r w:rsidRPr="00A13742">
        <w:rPr>
          <w:rFonts w:ascii="Calibri" w:eastAsia="Calibri" w:hAnsi="Calibri" w:cs="Times New Roman"/>
          <w:sz w:val="24"/>
          <w:szCs w:val="24"/>
          <w:u w:val="single"/>
        </w:rPr>
        <w:br/>
      </w:r>
      <w:r w:rsidR="00B470E3" w:rsidRPr="00B470E3">
        <w:rPr>
          <w:b/>
          <w:sz w:val="24"/>
          <w:szCs w:val="24"/>
        </w:rPr>
        <w:t>Vision der ÜFA</w:t>
      </w:r>
      <w:r w:rsidR="00B470E3" w:rsidRPr="00B470E3">
        <w:rPr>
          <w:b/>
          <w:sz w:val="24"/>
          <w:szCs w:val="24"/>
        </w:rPr>
        <w:br/>
      </w:r>
      <w:r w:rsidRPr="00AD6101">
        <w:rPr>
          <w:sz w:val="24"/>
          <w:szCs w:val="24"/>
          <w:u w:val="single"/>
        </w:rPr>
        <w:t>Betrieb:</w:t>
      </w:r>
      <w:r w:rsidRPr="00AD6101">
        <w:rPr>
          <w:sz w:val="24"/>
          <w:szCs w:val="24"/>
        </w:rPr>
        <w:br/>
        <w:t>Marktführerschaft</w:t>
      </w:r>
      <w:r w:rsidRPr="00AD6101">
        <w:rPr>
          <w:sz w:val="24"/>
          <w:szCs w:val="24"/>
        </w:rPr>
        <w:br/>
        <w:t>Hoher Servicegrad</w:t>
      </w:r>
      <w:r w:rsidRPr="00AD6101">
        <w:rPr>
          <w:sz w:val="24"/>
          <w:szCs w:val="24"/>
        </w:rPr>
        <w:br/>
        <w:t xml:space="preserve">Belebung des ÜFA-Marktes mit Produkten </w:t>
      </w:r>
    </w:p>
    <w:p w:rsidR="00AD6101" w:rsidRPr="00AD6101" w:rsidRDefault="00AD6101" w:rsidP="00AD6101">
      <w:pPr>
        <w:ind w:left="360"/>
        <w:rPr>
          <w:sz w:val="24"/>
          <w:szCs w:val="24"/>
        </w:rPr>
      </w:pPr>
      <w:r w:rsidRPr="00AD6101">
        <w:rPr>
          <w:sz w:val="24"/>
          <w:szCs w:val="24"/>
          <w:u w:val="single"/>
        </w:rPr>
        <w:t>Lernort:</w:t>
      </w:r>
      <w:r w:rsidRPr="00AD6101">
        <w:rPr>
          <w:sz w:val="24"/>
          <w:szCs w:val="24"/>
        </w:rPr>
        <w:br/>
        <w:t>Einen Lernort schaffen, an dem die Schüler</w:t>
      </w:r>
      <w:r w:rsidR="000C744E">
        <w:rPr>
          <w:sz w:val="24"/>
          <w:szCs w:val="24"/>
        </w:rPr>
        <w:t>innen/Schüler</w:t>
      </w:r>
      <w:r w:rsidRPr="00AD6101">
        <w:rPr>
          <w:sz w:val="24"/>
          <w:szCs w:val="24"/>
        </w:rPr>
        <w:t xml:space="preserve"> selbstständig tätig werden und eigenverantwortlich handeln.</w:t>
      </w:r>
    </w:p>
    <w:p w:rsidR="00F60788" w:rsidRDefault="00AD6101" w:rsidP="00D035A0">
      <w:pPr>
        <w:ind w:left="426"/>
        <w:rPr>
          <w:sz w:val="24"/>
          <w:szCs w:val="24"/>
        </w:rPr>
      </w:pPr>
      <w:r w:rsidRPr="00B470E3">
        <w:rPr>
          <w:b/>
          <w:sz w:val="24"/>
          <w:szCs w:val="24"/>
        </w:rPr>
        <w:t>Leitbild der ÜFA</w:t>
      </w:r>
      <w:r w:rsidRPr="00B470E3">
        <w:rPr>
          <w:b/>
          <w:sz w:val="24"/>
          <w:szCs w:val="24"/>
        </w:rPr>
        <w:br/>
      </w:r>
      <w:r w:rsidRPr="00B470E3">
        <w:rPr>
          <w:sz w:val="24"/>
          <w:szCs w:val="24"/>
        </w:rPr>
        <w:t>Wesentliche Le</w:t>
      </w:r>
      <w:r w:rsidR="00D13DD2">
        <w:rPr>
          <w:sz w:val="24"/>
          <w:szCs w:val="24"/>
        </w:rPr>
        <w:t>itbildelemente (siehe Handbuch)</w:t>
      </w:r>
      <w:r w:rsidRPr="00B470E3">
        <w:rPr>
          <w:sz w:val="24"/>
          <w:szCs w:val="24"/>
        </w:rPr>
        <w:br/>
        <w:t>Produkte</w:t>
      </w:r>
      <w:r w:rsidRPr="00B470E3">
        <w:rPr>
          <w:sz w:val="24"/>
          <w:szCs w:val="24"/>
        </w:rPr>
        <w:br/>
        <w:t>Beziehung zu Kunden, Mitarbeitern, Geschäftspartnern</w:t>
      </w:r>
      <w:r w:rsidRPr="00B470E3">
        <w:rPr>
          <w:sz w:val="24"/>
          <w:szCs w:val="24"/>
        </w:rPr>
        <w:br/>
        <w:t>Werthaltung (partnerschaftlich, umweltschonend, innovativ etc.)</w:t>
      </w:r>
    </w:p>
    <w:p w:rsidR="00F60788" w:rsidRDefault="00F60788">
      <w:pPr>
        <w:rPr>
          <w:sz w:val="24"/>
          <w:szCs w:val="24"/>
        </w:rPr>
      </w:pPr>
      <w:r>
        <w:rPr>
          <w:sz w:val="24"/>
          <w:szCs w:val="24"/>
        </w:rPr>
        <w:br w:type="page"/>
      </w:r>
    </w:p>
    <w:p w:rsidR="00AD6101" w:rsidRPr="00D035A0" w:rsidRDefault="00AD6101" w:rsidP="00D035A0">
      <w:pPr>
        <w:ind w:left="426"/>
        <w:rPr>
          <w:sz w:val="24"/>
          <w:szCs w:val="24"/>
        </w:rPr>
      </w:pPr>
    </w:p>
    <w:p w:rsidR="00AD6101" w:rsidRPr="00AD6101" w:rsidRDefault="00AD6101" w:rsidP="00A13742">
      <w:pPr>
        <w:pStyle w:val="Listenabsatz"/>
        <w:numPr>
          <w:ilvl w:val="0"/>
          <w:numId w:val="3"/>
        </w:numPr>
        <w:rPr>
          <w:b/>
          <w:sz w:val="24"/>
          <w:szCs w:val="24"/>
        </w:rPr>
      </w:pPr>
      <w:r w:rsidRPr="00AD6101">
        <w:rPr>
          <w:b/>
          <w:sz w:val="24"/>
          <w:szCs w:val="24"/>
        </w:rPr>
        <w:t xml:space="preserve">Strategische Ziele für Betriebe </w:t>
      </w:r>
    </w:p>
    <w:p w:rsidR="003C091B" w:rsidRDefault="00AD6101" w:rsidP="002678CA">
      <w:pPr>
        <w:pStyle w:val="Listenabsatz"/>
        <w:ind w:left="360"/>
        <w:rPr>
          <w:sz w:val="24"/>
          <w:szCs w:val="24"/>
        </w:rPr>
      </w:pPr>
      <w:r w:rsidRPr="00AD6101">
        <w:rPr>
          <w:sz w:val="24"/>
          <w:szCs w:val="24"/>
        </w:rPr>
        <w:t>Bundesländermarkt soll überwiegenden Anteil am Gesamtumsatz haben</w:t>
      </w:r>
      <w:r w:rsidRPr="00AD6101">
        <w:rPr>
          <w:sz w:val="24"/>
          <w:szCs w:val="24"/>
        </w:rPr>
        <w:br/>
        <w:t>Ausbau der Auslandsumsätze</w:t>
      </w:r>
      <w:r w:rsidRPr="00AD6101">
        <w:rPr>
          <w:sz w:val="24"/>
          <w:szCs w:val="24"/>
        </w:rPr>
        <w:br/>
        <w:t>Finden eines Partnerbetriebes</w:t>
      </w:r>
      <w:r w:rsidRPr="00AD6101">
        <w:rPr>
          <w:sz w:val="24"/>
          <w:szCs w:val="24"/>
        </w:rPr>
        <w:br/>
        <w:t xml:space="preserve">Kostensenkung </w:t>
      </w:r>
    </w:p>
    <w:p w:rsidR="003C091B" w:rsidRPr="003C091B" w:rsidRDefault="003C091B" w:rsidP="003C091B">
      <w:pPr>
        <w:spacing w:after="0"/>
        <w:ind w:left="1770" w:hanging="1410"/>
        <w:rPr>
          <w:rFonts w:ascii="Calibri" w:eastAsia="Calibri" w:hAnsi="Calibri" w:cs="Times New Roman"/>
          <w:b/>
          <w:color w:val="00B050"/>
          <w:sz w:val="28"/>
          <w:szCs w:val="28"/>
          <w:u w:val="single"/>
        </w:rPr>
      </w:pPr>
      <w:r w:rsidRPr="003C091B">
        <w:rPr>
          <w:rFonts w:ascii="Calibri" w:eastAsia="Calibri" w:hAnsi="Calibri" w:cs="Times New Roman"/>
          <w:b/>
          <w:color w:val="00B050"/>
          <w:sz w:val="28"/>
          <w:szCs w:val="28"/>
          <w:u w:val="single"/>
        </w:rPr>
        <w:t>Be</w:t>
      </w:r>
      <w:r>
        <w:rPr>
          <w:rFonts w:ascii="Calibri" w:eastAsia="Calibri" w:hAnsi="Calibri" w:cs="Times New Roman"/>
          <w:b/>
          <w:color w:val="00B050"/>
          <w:sz w:val="28"/>
          <w:szCs w:val="28"/>
          <w:u w:val="single"/>
        </w:rPr>
        <w:t xml:space="preserve">ispiel </w:t>
      </w:r>
    </w:p>
    <w:p w:rsidR="00AD6101" w:rsidRPr="00D035A0" w:rsidRDefault="003C091B" w:rsidP="00D035A0">
      <w:pPr>
        <w:ind w:left="1636" w:hanging="1276"/>
        <w:jc w:val="both"/>
        <w:rPr>
          <w:sz w:val="24"/>
          <w:szCs w:val="24"/>
        </w:rPr>
      </w:pPr>
      <w:r>
        <w:rPr>
          <w:noProof/>
          <w:sz w:val="24"/>
          <w:szCs w:val="24"/>
        </w:rPr>
        <w:drawing>
          <wp:inline distT="0" distB="0" distL="0" distR="0">
            <wp:extent cx="6120130" cy="1914525"/>
            <wp:effectExtent l="25400" t="0" r="1270" b="0"/>
            <wp:docPr id="6" name="Bild 5" descr="Bildschirmfoto 2014-08-11 um 10.4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8-11 um 10.49.17.png"/>
                    <pic:cNvPicPr/>
                  </pic:nvPicPr>
                  <pic:blipFill>
                    <a:blip r:embed="rId8"/>
                    <a:stretch>
                      <a:fillRect/>
                    </a:stretch>
                  </pic:blipFill>
                  <pic:spPr>
                    <a:xfrm>
                      <a:off x="0" y="0"/>
                      <a:ext cx="6120130" cy="1914525"/>
                    </a:xfrm>
                    <a:prstGeom prst="rect">
                      <a:avLst/>
                    </a:prstGeom>
                  </pic:spPr>
                </pic:pic>
              </a:graphicData>
            </a:graphic>
          </wp:inline>
        </w:drawing>
      </w:r>
    </w:p>
    <w:p w:rsidR="00D035A0" w:rsidRPr="00D035A0" w:rsidRDefault="00AD6101" w:rsidP="00AD6101">
      <w:pPr>
        <w:pStyle w:val="Listenabsatz"/>
        <w:numPr>
          <w:ilvl w:val="0"/>
          <w:numId w:val="3"/>
        </w:numPr>
        <w:rPr>
          <w:b/>
          <w:color w:val="00B050"/>
          <w:sz w:val="24"/>
          <w:szCs w:val="24"/>
        </w:rPr>
      </w:pPr>
      <w:r w:rsidRPr="00AD6101">
        <w:rPr>
          <w:b/>
          <w:sz w:val="24"/>
          <w:szCs w:val="24"/>
        </w:rPr>
        <w:t xml:space="preserve">Strategische Ziele für Lernort </w:t>
      </w:r>
      <w:r w:rsidRPr="00AD6101">
        <w:rPr>
          <w:b/>
          <w:sz w:val="24"/>
          <w:szCs w:val="24"/>
        </w:rPr>
        <w:br/>
      </w:r>
      <w:r w:rsidRPr="00AD6101">
        <w:rPr>
          <w:sz w:val="24"/>
          <w:szCs w:val="24"/>
        </w:rPr>
        <w:t>Förderung der Selbstorganisation der Mitarbeiterinnen</w:t>
      </w:r>
      <w:r w:rsidR="000C744E">
        <w:rPr>
          <w:sz w:val="24"/>
          <w:szCs w:val="24"/>
        </w:rPr>
        <w:t>/Mitarbeiter</w:t>
      </w:r>
      <w:r w:rsidRPr="00AD6101">
        <w:rPr>
          <w:sz w:val="24"/>
          <w:szCs w:val="24"/>
        </w:rPr>
        <w:t xml:space="preserve"> (Schülerinnen</w:t>
      </w:r>
      <w:r w:rsidR="000C744E">
        <w:rPr>
          <w:sz w:val="24"/>
          <w:szCs w:val="24"/>
        </w:rPr>
        <w:t>/Schüler</w:t>
      </w:r>
      <w:r w:rsidRPr="00AD6101">
        <w:rPr>
          <w:sz w:val="24"/>
          <w:szCs w:val="24"/>
        </w:rPr>
        <w:t>)</w:t>
      </w:r>
      <w:r w:rsidRPr="00AD6101">
        <w:rPr>
          <w:sz w:val="24"/>
          <w:szCs w:val="24"/>
        </w:rPr>
        <w:br/>
        <w:t>Richtige Abwicklung von Bestellungen</w:t>
      </w:r>
      <w:r w:rsidRPr="00AD6101">
        <w:rPr>
          <w:sz w:val="24"/>
          <w:szCs w:val="24"/>
        </w:rPr>
        <w:br/>
        <w:t xml:space="preserve">Erhöhung der Kommunikationsfähigkeit </w:t>
      </w:r>
      <w:r w:rsidRPr="00AD6101">
        <w:rPr>
          <w:sz w:val="24"/>
          <w:szCs w:val="24"/>
        </w:rPr>
        <w:br/>
        <w:t>Konflikte lösen können</w:t>
      </w:r>
    </w:p>
    <w:p w:rsidR="0024466C" w:rsidRPr="0024466C" w:rsidRDefault="0024466C" w:rsidP="00D035A0">
      <w:pPr>
        <w:pStyle w:val="Listenabsatz"/>
        <w:ind w:left="360"/>
        <w:rPr>
          <w:b/>
          <w:color w:val="00B050"/>
          <w:sz w:val="24"/>
          <w:szCs w:val="24"/>
        </w:rPr>
      </w:pPr>
    </w:p>
    <w:p w:rsidR="003C091B" w:rsidRPr="003C091B" w:rsidRDefault="003C091B" w:rsidP="003C091B">
      <w:pPr>
        <w:spacing w:after="0"/>
        <w:ind w:left="1770" w:hanging="1410"/>
        <w:rPr>
          <w:rFonts w:ascii="Calibri" w:eastAsia="Calibri" w:hAnsi="Calibri" w:cs="Times New Roman"/>
          <w:b/>
          <w:color w:val="00B050"/>
          <w:sz w:val="28"/>
          <w:szCs w:val="28"/>
          <w:u w:val="single"/>
        </w:rPr>
      </w:pPr>
      <w:r w:rsidRPr="003C091B">
        <w:rPr>
          <w:rFonts w:ascii="Calibri" w:eastAsia="Calibri" w:hAnsi="Calibri" w:cs="Times New Roman"/>
          <w:b/>
          <w:color w:val="00B050"/>
          <w:sz w:val="28"/>
          <w:szCs w:val="28"/>
          <w:u w:val="single"/>
        </w:rPr>
        <w:t>Beispiel 1</w:t>
      </w:r>
    </w:p>
    <w:p w:rsidR="003C091B" w:rsidRDefault="003C091B" w:rsidP="0024466C">
      <w:pPr>
        <w:pStyle w:val="Listenabsatz"/>
        <w:spacing w:after="0"/>
        <w:ind w:left="360"/>
        <w:rPr>
          <w:b/>
          <w:sz w:val="24"/>
          <w:szCs w:val="24"/>
        </w:rPr>
      </w:pPr>
      <w:r>
        <w:rPr>
          <w:b/>
          <w:noProof/>
          <w:sz w:val="24"/>
          <w:szCs w:val="24"/>
        </w:rPr>
        <w:drawing>
          <wp:inline distT="0" distB="0" distL="0" distR="0">
            <wp:extent cx="6120130" cy="1965960"/>
            <wp:effectExtent l="25400" t="0" r="1270" b="0"/>
            <wp:docPr id="11" name="Bild 10" descr="Bildschirmfoto 2014-08-11 um 10.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8-11 um 10.50.21.png"/>
                    <pic:cNvPicPr/>
                  </pic:nvPicPr>
                  <pic:blipFill>
                    <a:blip r:embed="rId9"/>
                    <a:stretch>
                      <a:fillRect/>
                    </a:stretch>
                  </pic:blipFill>
                  <pic:spPr>
                    <a:xfrm>
                      <a:off x="0" y="0"/>
                      <a:ext cx="6120130" cy="1965960"/>
                    </a:xfrm>
                    <a:prstGeom prst="rect">
                      <a:avLst/>
                    </a:prstGeom>
                  </pic:spPr>
                </pic:pic>
              </a:graphicData>
            </a:graphic>
          </wp:inline>
        </w:drawing>
      </w:r>
    </w:p>
    <w:p w:rsidR="00F60788" w:rsidRDefault="00F60788">
      <w:pPr>
        <w:rPr>
          <w:b/>
          <w:sz w:val="24"/>
          <w:szCs w:val="24"/>
        </w:rPr>
      </w:pPr>
      <w:r>
        <w:rPr>
          <w:b/>
          <w:sz w:val="24"/>
          <w:szCs w:val="24"/>
        </w:rPr>
        <w:br w:type="page"/>
      </w:r>
    </w:p>
    <w:p w:rsidR="003C091B" w:rsidRDefault="003C091B" w:rsidP="0024466C">
      <w:pPr>
        <w:pStyle w:val="Listenabsatz"/>
        <w:spacing w:after="0"/>
        <w:ind w:left="360"/>
        <w:rPr>
          <w:b/>
          <w:sz w:val="24"/>
          <w:szCs w:val="24"/>
        </w:rPr>
      </w:pPr>
    </w:p>
    <w:p w:rsidR="00D035A0" w:rsidRDefault="003C091B" w:rsidP="003C091B">
      <w:pPr>
        <w:spacing w:after="0"/>
        <w:ind w:left="1770" w:hanging="1410"/>
        <w:rPr>
          <w:rFonts w:ascii="Calibri" w:eastAsia="Calibri" w:hAnsi="Calibri" w:cs="Times New Roman"/>
          <w:b/>
          <w:color w:val="00B050"/>
          <w:sz w:val="28"/>
          <w:szCs w:val="28"/>
          <w:u w:val="single"/>
        </w:rPr>
      </w:pPr>
      <w:r w:rsidRPr="003C091B">
        <w:rPr>
          <w:rFonts w:ascii="Calibri" w:eastAsia="Calibri" w:hAnsi="Calibri" w:cs="Times New Roman"/>
          <w:b/>
          <w:color w:val="00B050"/>
          <w:sz w:val="28"/>
          <w:szCs w:val="28"/>
          <w:u w:val="single"/>
        </w:rPr>
        <w:t>Beispiel 2</w:t>
      </w:r>
    </w:p>
    <w:p w:rsidR="0024466C" w:rsidRPr="003C091B" w:rsidRDefault="0024466C" w:rsidP="003C091B">
      <w:pPr>
        <w:spacing w:after="0"/>
        <w:ind w:left="1770" w:hanging="1410"/>
        <w:rPr>
          <w:rFonts w:ascii="Calibri" w:eastAsia="Calibri" w:hAnsi="Calibri" w:cs="Times New Roman"/>
          <w:b/>
          <w:color w:val="00B050"/>
          <w:sz w:val="28"/>
          <w:szCs w:val="28"/>
          <w:u w:val="single"/>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3"/>
        <w:gridCol w:w="5812"/>
      </w:tblGrid>
      <w:tr w:rsidR="002A19F9" w:rsidRPr="00FC08FC">
        <w:tc>
          <w:tcPr>
            <w:tcW w:w="3543" w:type="dxa"/>
          </w:tcPr>
          <w:p w:rsidR="002A19F9" w:rsidRPr="00FC08FC" w:rsidRDefault="002A19F9" w:rsidP="00FD1015">
            <w:pPr>
              <w:spacing w:after="0" w:line="240" w:lineRule="auto"/>
              <w:jc w:val="both"/>
              <w:rPr>
                <w:b/>
              </w:rPr>
            </w:pPr>
            <w:r w:rsidRPr="00FC08FC">
              <w:rPr>
                <w:b/>
              </w:rPr>
              <w:t>Strategische Ziele</w:t>
            </w:r>
          </w:p>
        </w:tc>
        <w:tc>
          <w:tcPr>
            <w:tcW w:w="5812" w:type="dxa"/>
          </w:tcPr>
          <w:p w:rsidR="002A19F9" w:rsidRPr="00FC08FC" w:rsidRDefault="002A19F9" w:rsidP="00FD1015">
            <w:pPr>
              <w:spacing w:after="0" w:line="240" w:lineRule="auto"/>
              <w:jc w:val="both"/>
              <w:rPr>
                <w:b/>
              </w:rPr>
            </w:pPr>
            <w:r w:rsidRPr="00FC08FC">
              <w:rPr>
                <w:b/>
              </w:rPr>
              <w:t>Abgeleitete operative Ziele</w:t>
            </w:r>
          </w:p>
        </w:tc>
      </w:tr>
      <w:tr w:rsidR="002A19F9" w:rsidRPr="005F6329">
        <w:tc>
          <w:tcPr>
            <w:tcW w:w="3543" w:type="dxa"/>
            <w:vAlign w:val="center"/>
          </w:tcPr>
          <w:p w:rsidR="002A19F9" w:rsidRPr="00FC08FC" w:rsidRDefault="002A19F9" w:rsidP="002678CA">
            <w:pPr>
              <w:spacing w:after="0" w:line="240" w:lineRule="auto"/>
            </w:pPr>
            <w:r w:rsidRPr="002678CA">
              <w:rPr>
                <w:b/>
              </w:rPr>
              <w:t>Betrieblich:</w:t>
            </w:r>
            <w:r w:rsidRPr="00FC08FC">
              <w:br/>
              <w:t>Marktführerschaft erreichen</w:t>
            </w:r>
          </w:p>
        </w:tc>
        <w:tc>
          <w:tcPr>
            <w:tcW w:w="5812" w:type="dxa"/>
          </w:tcPr>
          <w:p w:rsidR="002A19F9" w:rsidRPr="00FC08FC" w:rsidRDefault="002A19F9" w:rsidP="00AD6101">
            <w:pPr>
              <w:pStyle w:val="Listenabsatz"/>
              <w:numPr>
                <w:ilvl w:val="0"/>
                <w:numId w:val="4"/>
              </w:numPr>
              <w:spacing w:after="0" w:line="240" w:lineRule="auto"/>
              <w:ind w:left="317" w:hanging="283"/>
              <w:jc w:val="both"/>
            </w:pPr>
            <w:r w:rsidRPr="00FC08FC">
              <w:t>Erhöhung des Umsatzes um 60% im nächsten Quartal</w:t>
            </w:r>
          </w:p>
          <w:p w:rsidR="002A19F9" w:rsidRPr="00FC08FC" w:rsidRDefault="002A19F9" w:rsidP="00AD6101">
            <w:pPr>
              <w:pStyle w:val="Listenabsatz"/>
              <w:numPr>
                <w:ilvl w:val="0"/>
                <w:numId w:val="4"/>
              </w:numPr>
              <w:spacing w:after="0" w:line="240" w:lineRule="auto"/>
              <w:ind w:left="317" w:hanging="283"/>
              <w:jc w:val="both"/>
            </w:pPr>
            <w:r w:rsidRPr="00FC08FC">
              <w:t>Kostenreduktion im Bereich Einkauf um 5% bis Jahresende</w:t>
            </w:r>
          </w:p>
        </w:tc>
      </w:tr>
      <w:tr w:rsidR="002A19F9" w:rsidRPr="005F6329">
        <w:tc>
          <w:tcPr>
            <w:tcW w:w="3543" w:type="dxa"/>
            <w:vAlign w:val="center"/>
          </w:tcPr>
          <w:p w:rsidR="002A19F9" w:rsidRPr="00FC08FC" w:rsidRDefault="002A19F9" w:rsidP="002678CA">
            <w:pPr>
              <w:spacing w:after="0" w:line="240" w:lineRule="auto"/>
            </w:pPr>
            <w:r w:rsidRPr="002678CA">
              <w:rPr>
                <w:b/>
              </w:rPr>
              <w:t>Pädagogisch:</w:t>
            </w:r>
            <w:r w:rsidRPr="00FC08FC">
              <w:br/>
              <w:t>Freiraum für persönliche Entwicklung der Schüler</w:t>
            </w:r>
            <w:r>
              <w:t>i</w:t>
            </w:r>
            <w:r w:rsidRPr="00FC08FC">
              <w:t>nnen</w:t>
            </w:r>
            <w:r>
              <w:t>/Schüler</w:t>
            </w:r>
            <w:r w:rsidRPr="00FC08FC">
              <w:t xml:space="preserve"> schaffen</w:t>
            </w:r>
          </w:p>
        </w:tc>
        <w:tc>
          <w:tcPr>
            <w:tcW w:w="5812" w:type="dxa"/>
          </w:tcPr>
          <w:p w:rsidR="002A19F9" w:rsidRPr="00FC08FC" w:rsidRDefault="002A19F9" w:rsidP="00AD6101">
            <w:pPr>
              <w:pStyle w:val="Listenabsatz"/>
              <w:numPr>
                <w:ilvl w:val="0"/>
                <w:numId w:val="4"/>
              </w:numPr>
              <w:spacing w:after="0" w:line="240" w:lineRule="auto"/>
              <w:ind w:left="317" w:hanging="283"/>
              <w:jc w:val="both"/>
            </w:pPr>
            <w:r w:rsidRPr="00FC08FC">
              <w:t>Selbstständiges Arbeiten der Schüler</w:t>
            </w:r>
            <w:r>
              <w:t>i</w:t>
            </w:r>
            <w:r w:rsidRPr="00FC08FC">
              <w:t>nnen</w:t>
            </w:r>
            <w:r>
              <w:t>/Schüler</w:t>
            </w:r>
            <w:r w:rsidRPr="00FC08FC">
              <w:t xml:space="preserve"> bei Vorbereitung und Durchführung der Job Rotation mit Semesterende</w:t>
            </w:r>
          </w:p>
          <w:p w:rsidR="002A19F9" w:rsidRPr="00FC08FC" w:rsidRDefault="002A19F9" w:rsidP="002678CA">
            <w:pPr>
              <w:pStyle w:val="Listenabsatz"/>
              <w:numPr>
                <w:ilvl w:val="0"/>
                <w:numId w:val="4"/>
              </w:numPr>
              <w:spacing w:after="0" w:line="240" w:lineRule="auto"/>
              <w:ind w:left="317" w:hanging="283"/>
              <w:jc w:val="both"/>
            </w:pPr>
            <w:r w:rsidRPr="00FC08FC">
              <w:t>Teamorientiertes Arbeiten der Schüler</w:t>
            </w:r>
            <w:r>
              <w:t>i</w:t>
            </w:r>
            <w:r w:rsidRPr="00FC08FC">
              <w:t>nnen</w:t>
            </w:r>
            <w:r>
              <w:t>/Schüler</w:t>
            </w:r>
            <w:r w:rsidRPr="00FC08FC">
              <w:t xml:space="preserve"> bei Organisation der ÜFA-Messe im März</w:t>
            </w:r>
          </w:p>
        </w:tc>
      </w:tr>
    </w:tbl>
    <w:p w:rsidR="0024466C" w:rsidRPr="003C091B" w:rsidRDefault="0024466C" w:rsidP="003C091B">
      <w:pPr>
        <w:spacing w:after="0"/>
        <w:rPr>
          <w:b/>
          <w:color w:val="00B050"/>
          <w:sz w:val="24"/>
          <w:szCs w:val="24"/>
        </w:rPr>
      </w:pPr>
    </w:p>
    <w:p w:rsidR="00AD6101" w:rsidRPr="00313184" w:rsidRDefault="00AD6101" w:rsidP="00AD6101">
      <w:pPr>
        <w:pStyle w:val="Listenabsatz"/>
        <w:numPr>
          <w:ilvl w:val="0"/>
          <w:numId w:val="3"/>
        </w:numPr>
        <w:rPr>
          <w:b/>
          <w:color w:val="00B050"/>
        </w:rPr>
      </w:pPr>
      <w:r w:rsidRPr="00313184">
        <w:rPr>
          <w:b/>
          <w:sz w:val="24"/>
          <w:szCs w:val="24"/>
        </w:rPr>
        <w:t>Planung und Beschreibung der Umsetzungsmaßnahmen für einen gewählten Jahresschwerpunkt</w:t>
      </w:r>
    </w:p>
    <w:p w:rsidR="00AD6101" w:rsidRPr="002678CA" w:rsidRDefault="00AD6101" w:rsidP="00313184">
      <w:pPr>
        <w:spacing w:after="0"/>
        <w:ind w:left="1770" w:hanging="1410"/>
        <w:rPr>
          <w:rFonts w:ascii="Calibri" w:eastAsia="Calibri" w:hAnsi="Calibri" w:cs="Times New Roman"/>
          <w:b/>
          <w:color w:val="00B050"/>
          <w:sz w:val="28"/>
          <w:szCs w:val="28"/>
          <w:u w:val="single"/>
        </w:rPr>
      </w:pPr>
      <w:r w:rsidRPr="002678CA">
        <w:rPr>
          <w:rFonts w:ascii="Calibri" w:eastAsia="Calibri" w:hAnsi="Calibri" w:cs="Times New Roman"/>
          <w:b/>
          <w:color w:val="00B050"/>
          <w:sz w:val="28"/>
          <w:szCs w:val="28"/>
          <w:u w:val="single"/>
        </w:rPr>
        <w:t>Beispiel 1:</w:t>
      </w:r>
      <w:r w:rsidRPr="007F5151">
        <w:rPr>
          <w:rFonts w:ascii="Calibri" w:eastAsia="Calibri" w:hAnsi="Calibri" w:cs="Times New Roman"/>
          <w:b/>
          <w:color w:val="00B050"/>
          <w:sz w:val="28"/>
          <w:szCs w:val="28"/>
        </w:rPr>
        <w:t xml:space="preserve"> </w:t>
      </w:r>
    </w:p>
    <w:p w:rsidR="00AD6101" w:rsidRPr="002678CA" w:rsidRDefault="00AD6101" w:rsidP="00A919BD">
      <w:pPr>
        <w:ind w:left="360"/>
        <w:jc w:val="both"/>
        <w:rPr>
          <w:sz w:val="24"/>
          <w:szCs w:val="24"/>
        </w:rPr>
      </w:pPr>
      <w:r w:rsidRPr="002678CA">
        <w:rPr>
          <w:sz w:val="24"/>
          <w:szCs w:val="24"/>
        </w:rPr>
        <w:t xml:space="preserve">z.B. Schwerpunkt: Teilnahme </w:t>
      </w:r>
      <w:r w:rsidR="00F60788">
        <w:rPr>
          <w:sz w:val="24"/>
          <w:szCs w:val="24"/>
        </w:rPr>
        <w:t>am QualitätsAudit Übungsfirma</w:t>
      </w:r>
    </w:p>
    <w:p w:rsidR="00AD6101" w:rsidRPr="002678CA" w:rsidRDefault="00AD6101" w:rsidP="00A919BD">
      <w:pPr>
        <w:ind w:left="1636" w:hanging="1276"/>
        <w:jc w:val="both"/>
        <w:rPr>
          <w:sz w:val="24"/>
          <w:szCs w:val="24"/>
        </w:rPr>
      </w:pPr>
      <w:r w:rsidRPr="002678CA">
        <w:rPr>
          <w:sz w:val="24"/>
          <w:szCs w:val="24"/>
        </w:rPr>
        <w:t>PLAN:</w:t>
      </w:r>
      <w:r w:rsidRPr="002678CA">
        <w:rPr>
          <w:sz w:val="24"/>
          <w:szCs w:val="24"/>
        </w:rPr>
        <w:tab/>
        <w:t>Erreichung des Zertifikats im April 20..</w:t>
      </w:r>
    </w:p>
    <w:p w:rsidR="00AD6101" w:rsidRPr="002678CA" w:rsidRDefault="00AD6101" w:rsidP="00A919BD">
      <w:pPr>
        <w:ind w:left="1636" w:hanging="1276"/>
        <w:jc w:val="both"/>
        <w:rPr>
          <w:sz w:val="24"/>
          <w:szCs w:val="24"/>
        </w:rPr>
      </w:pPr>
      <w:r w:rsidRPr="002678CA">
        <w:rPr>
          <w:sz w:val="24"/>
          <w:szCs w:val="24"/>
        </w:rPr>
        <w:t>DO:</w:t>
      </w:r>
      <w:r w:rsidRPr="002678CA">
        <w:rPr>
          <w:sz w:val="24"/>
          <w:szCs w:val="24"/>
        </w:rPr>
        <w:tab/>
        <w:t>Organisation der erforderlichen Tätigkeiten in den einzelnen Abteilungen und Zuordnung der einzelnen Verantwortlichkeiten, Erstellung eines Terminplanes</w:t>
      </w:r>
    </w:p>
    <w:p w:rsidR="00AD6101" w:rsidRPr="002678CA" w:rsidRDefault="00AD6101" w:rsidP="00A919BD">
      <w:pPr>
        <w:ind w:left="1636" w:hanging="1276"/>
        <w:jc w:val="both"/>
        <w:rPr>
          <w:sz w:val="24"/>
          <w:szCs w:val="24"/>
        </w:rPr>
      </w:pPr>
      <w:r w:rsidRPr="002678CA">
        <w:rPr>
          <w:sz w:val="24"/>
          <w:szCs w:val="24"/>
        </w:rPr>
        <w:t>CHECK:</w:t>
      </w:r>
      <w:r w:rsidRPr="002678CA">
        <w:rPr>
          <w:sz w:val="24"/>
          <w:szCs w:val="24"/>
        </w:rPr>
        <w:tab/>
        <w:t>Laufende Kontrolle der Termineinhaltung und der Einzelergebnisse, Endkontrolle vor Abgabe</w:t>
      </w:r>
    </w:p>
    <w:p w:rsidR="00AD6101" w:rsidRPr="002678CA" w:rsidRDefault="00AD6101" w:rsidP="00A919BD">
      <w:pPr>
        <w:ind w:left="1636" w:hanging="1276"/>
        <w:jc w:val="both"/>
        <w:rPr>
          <w:sz w:val="24"/>
          <w:szCs w:val="24"/>
        </w:rPr>
      </w:pPr>
      <w:r w:rsidRPr="002678CA">
        <w:rPr>
          <w:sz w:val="24"/>
          <w:szCs w:val="24"/>
        </w:rPr>
        <w:t>ACT:</w:t>
      </w:r>
      <w:r w:rsidRPr="002678CA">
        <w:rPr>
          <w:sz w:val="24"/>
          <w:szCs w:val="24"/>
        </w:rPr>
        <w:tab/>
        <w:t>Fehler-Analyse und Dokumentation des Verbesserungspotentials</w:t>
      </w:r>
    </w:p>
    <w:p w:rsidR="003C091B" w:rsidRDefault="003C091B">
      <w:pPr>
        <w:rPr>
          <w:b/>
          <w:color w:val="00B050"/>
          <w:sz w:val="24"/>
          <w:szCs w:val="24"/>
        </w:rPr>
      </w:pPr>
      <w:r>
        <w:rPr>
          <w:b/>
          <w:color w:val="00B050"/>
          <w:sz w:val="24"/>
          <w:szCs w:val="24"/>
        </w:rPr>
        <w:br w:type="page"/>
      </w:r>
    </w:p>
    <w:p w:rsidR="00AD6101" w:rsidRPr="002678CA" w:rsidRDefault="00AD6101" w:rsidP="00313184">
      <w:pPr>
        <w:spacing w:after="0"/>
        <w:ind w:left="1770" w:hanging="1410"/>
        <w:rPr>
          <w:rFonts w:ascii="Calibri" w:eastAsia="Calibri" w:hAnsi="Calibri" w:cs="Times New Roman"/>
          <w:b/>
          <w:color w:val="00B050"/>
          <w:sz w:val="28"/>
          <w:szCs w:val="28"/>
          <w:u w:val="single"/>
        </w:rPr>
      </w:pPr>
      <w:r w:rsidRPr="002678CA">
        <w:rPr>
          <w:rFonts w:ascii="Calibri" w:eastAsia="Calibri" w:hAnsi="Calibri" w:cs="Times New Roman"/>
          <w:b/>
          <w:color w:val="00B050"/>
          <w:sz w:val="28"/>
          <w:szCs w:val="28"/>
          <w:u w:val="single"/>
        </w:rPr>
        <w:lastRenderedPageBreak/>
        <w:t>Beispiel 2:</w:t>
      </w:r>
      <w:r w:rsidRPr="007F5151">
        <w:rPr>
          <w:rFonts w:ascii="Calibri" w:eastAsia="Calibri" w:hAnsi="Calibri" w:cs="Times New Roman"/>
          <w:b/>
          <w:color w:val="00B050"/>
          <w:sz w:val="28"/>
          <w:szCs w:val="28"/>
        </w:rPr>
        <w:t xml:space="preserve">  </w:t>
      </w:r>
    </w:p>
    <w:p w:rsidR="00AD6101" w:rsidRPr="002678CA" w:rsidRDefault="00AD6101" w:rsidP="00313184">
      <w:pPr>
        <w:pStyle w:val="Listenabsatz"/>
        <w:ind w:left="360"/>
        <w:rPr>
          <w:sz w:val="24"/>
          <w:szCs w:val="24"/>
        </w:rPr>
      </w:pPr>
    </w:p>
    <w:p w:rsidR="00AD6101" w:rsidRPr="002678CA" w:rsidRDefault="00AD6101" w:rsidP="00A919BD">
      <w:pPr>
        <w:pStyle w:val="Listenabsatz"/>
        <w:ind w:left="360"/>
        <w:jc w:val="both"/>
        <w:rPr>
          <w:sz w:val="24"/>
          <w:szCs w:val="24"/>
        </w:rPr>
      </w:pPr>
      <w:r w:rsidRPr="002678CA">
        <w:rPr>
          <w:sz w:val="24"/>
          <w:szCs w:val="24"/>
        </w:rPr>
        <w:t>Teilnahme an der ÜFA-Messe mit xxx Umsatzziel</w:t>
      </w:r>
    </w:p>
    <w:p w:rsidR="00AD6101" w:rsidRPr="002678CA" w:rsidRDefault="00AD6101" w:rsidP="00A919BD">
      <w:pPr>
        <w:ind w:left="1636" w:hanging="1276"/>
        <w:jc w:val="both"/>
        <w:rPr>
          <w:sz w:val="24"/>
          <w:szCs w:val="24"/>
        </w:rPr>
      </w:pPr>
      <w:r w:rsidRPr="002678CA">
        <w:rPr>
          <w:sz w:val="24"/>
          <w:szCs w:val="24"/>
        </w:rPr>
        <w:t xml:space="preserve">PLAN: </w:t>
      </w:r>
      <w:r w:rsidR="00313184">
        <w:rPr>
          <w:sz w:val="24"/>
          <w:szCs w:val="24"/>
        </w:rPr>
        <w:tab/>
      </w:r>
      <w:r w:rsidRPr="002678CA">
        <w:rPr>
          <w:sz w:val="24"/>
          <w:szCs w:val="24"/>
        </w:rPr>
        <w:t>Wo, Wann etc.</w:t>
      </w:r>
    </w:p>
    <w:p w:rsidR="00AD6101" w:rsidRPr="002678CA" w:rsidRDefault="00AD6101" w:rsidP="00A919BD">
      <w:pPr>
        <w:ind w:left="1636" w:hanging="1276"/>
        <w:jc w:val="both"/>
        <w:rPr>
          <w:sz w:val="24"/>
          <w:szCs w:val="24"/>
        </w:rPr>
      </w:pPr>
      <w:r w:rsidRPr="002678CA">
        <w:rPr>
          <w:sz w:val="24"/>
          <w:szCs w:val="24"/>
        </w:rPr>
        <w:t>DO:</w:t>
      </w:r>
      <w:r w:rsidR="00313184">
        <w:rPr>
          <w:sz w:val="24"/>
          <w:szCs w:val="24"/>
        </w:rPr>
        <w:tab/>
      </w:r>
      <w:r w:rsidRPr="002678CA">
        <w:rPr>
          <w:sz w:val="24"/>
          <w:szCs w:val="24"/>
        </w:rPr>
        <w:t>Teilnahme mit Durchführungsnachweis</w:t>
      </w:r>
    </w:p>
    <w:p w:rsidR="00AD6101" w:rsidRPr="002678CA" w:rsidRDefault="00AD6101" w:rsidP="00A919BD">
      <w:pPr>
        <w:ind w:left="1636" w:hanging="1276"/>
        <w:jc w:val="both"/>
        <w:rPr>
          <w:sz w:val="24"/>
          <w:szCs w:val="24"/>
        </w:rPr>
      </w:pPr>
      <w:r w:rsidRPr="002678CA">
        <w:rPr>
          <w:sz w:val="24"/>
          <w:szCs w:val="24"/>
        </w:rPr>
        <w:t xml:space="preserve">CHECK: </w:t>
      </w:r>
      <w:r w:rsidR="00313184">
        <w:rPr>
          <w:sz w:val="24"/>
          <w:szCs w:val="24"/>
        </w:rPr>
        <w:tab/>
      </w:r>
      <w:r w:rsidRPr="002678CA">
        <w:rPr>
          <w:sz w:val="24"/>
          <w:szCs w:val="24"/>
        </w:rPr>
        <w:t>Umsatzkontrolle, Teilnahmekontrolle</w:t>
      </w:r>
    </w:p>
    <w:p w:rsidR="003C091B" w:rsidRDefault="00AD6101" w:rsidP="00A919BD">
      <w:pPr>
        <w:ind w:left="1636" w:hanging="1276"/>
        <w:jc w:val="both"/>
        <w:rPr>
          <w:sz w:val="24"/>
          <w:szCs w:val="24"/>
        </w:rPr>
      </w:pPr>
      <w:r w:rsidRPr="002678CA">
        <w:rPr>
          <w:sz w:val="24"/>
          <w:szCs w:val="24"/>
        </w:rPr>
        <w:t>ACT:</w:t>
      </w:r>
      <w:r w:rsidR="00313184">
        <w:rPr>
          <w:sz w:val="24"/>
          <w:szCs w:val="24"/>
        </w:rPr>
        <w:tab/>
      </w:r>
      <w:r w:rsidRPr="002678CA">
        <w:rPr>
          <w:sz w:val="24"/>
          <w:szCs w:val="24"/>
        </w:rPr>
        <w:t>Neue Kalkulation durchführen, um eine bessere Preisgestaltung vornehmen zu können.</w:t>
      </w:r>
    </w:p>
    <w:p w:rsidR="00E1009E" w:rsidRDefault="00E1009E" w:rsidP="00E1009E">
      <w:pPr>
        <w:spacing w:after="0" w:line="240" w:lineRule="auto"/>
        <w:jc w:val="center"/>
      </w:pPr>
    </w:p>
    <w:p w:rsidR="00424C8C" w:rsidRPr="00D035A0" w:rsidRDefault="00424C8C" w:rsidP="00F60788">
      <w:pPr>
        <w:pStyle w:val="Listenabsatz"/>
        <w:numPr>
          <w:ilvl w:val="0"/>
          <w:numId w:val="3"/>
        </w:numPr>
        <w:spacing w:after="0" w:line="240" w:lineRule="auto"/>
        <w:rPr>
          <w:b/>
          <w:sz w:val="24"/>
          <w:szCs w:val="24"/>
        </w:rPr>
      </w:pPr>
      <w:r w:rsidRPr="00D035A0">
        <w:rPr>
          <w:b/>
          <w:sz w:val="24"/>
          <w:szCs w:val="24"/>
        </w:rPr>
        <w:t>Rollenverständnis und Verantwortlichkeit der</w:t>
      </w:r>
      <w:r w:rsidR="003C091B" w:rsidRPr="00D035A0">
        <w:rPr>
          <w:b/>
          <w:sz w:val="24"/>
          <w:szCs w:val="24"/>
        </w:rPr>
        <w:t>/des</w:t>
      </w:r>
      <w:r w:rsidRPr="00D035A0">
        <w:rPr>
          <w:b/>
          <w:sz w:val="24"/>
          <w:szCs w:val="24"/>
        </w:rPr>
        <w:t xml:space="preserve"> Lehrenden für Betrieb und Lernort</w:t>
      </w:r>
    </w:p>
    <w:p w:rsidR="00424C8C" w:rsidRPr="00424C8C" w:rsidRDefault="00424C8C" w:rsidP="00424C8C">
      <w:pPr>
        <w:spacing w:after="0" w:line="240" w:lineRule="auto"/>
        <w:rPr>
          <w:sz w:val="24"/>
          <w:szCs w:val="24"/>
        </w:rPr>
      </w:pPr>
    </w:p>
    <w:p w:rsidR="00424C8C" w:rsidRPr="007F5151" w:rsidRDefault="00424C8C" w:rsidP="00424C8C">
      <w:pPr>
        <w:spacing w:after="0"/>
        <w:ind w:firstLine="360"/>
        <w:rPr>
          <w:b/>
          <w:color w:val="00B050"/>
          <w:sz w:val="28"/>
          <w:szCs w:val="28"/>
          <w:u w:val="single"/>
        </w:rPr>
      </w:pPr>
      <w:r w:rsidRPr="007F5151">
        <w:rPr>
          <w:b/>
          <w:color w:val="00B050"/>
          <w:sz w:val="28"/>
          <w:szCs w:val="28"/>
          <w:u w:val="single"/>
        </w:rPr>
        <w:t>Beispiel 1:</w:t>
      </w:r>
    </w:p>
    <w:p w:rsidR="00424C8C" w:rsidRPr="00424C8C" w:rsidRDefault="00424C8C" w:rsidP="00424C8C">
      <w:pPr>
        <w:spacing w:after="0" w:line="240" w:lineRule="auto"/>
        <w:ind w:left="397"/>
        <w:rPr>
          <w:rFonts w:ascii="Calibri" w:hAnsi="Calibri" w:cs="Calibri"/>
          <w:b/>
          <w:sz w:val="24"/>
          <w:szCs w:val="24"/>
        </w:rPr>
      </w:pPr>
      <w:r w:rsidRPr="00424C8C">
        <w:rPr>
          <w:rFonts w:ascii="Calibri" w:hAnsi="Calibri" w:cs="Calibri"/>
          <w:b/>
          <w:sz w:val="24"/>
          <w:szCs w:val="24"/>
        </w:rPr>
        <w:t>Rollenverständnis</w:t>
      </w:r>
    </w:p>
    <w:p w:rsidR="00424C8C" w:rsidRPr="00424C8C" w:rsidRDefault="00424C8C" w:rsidP="00A919BD">
      <w:pPr>
        <w:ind w:left="397"/>
        <w:jc w:val="both"/>
        <w:rPr>
          <w:rFonts w:ascii="Calibri" w:hAnsi="Calibri" w:cs="Calibri"/>
          <w:sz w:val="24"/>
          <w:szCs w:val="24"/>
        </w:rPr>
      </w:pPr>
      <w:r w:rsidRPr="00424C8C">
        <w:rPr>
          <w:rFonts w:ascii="Calibri" w:hAnsi="Calibri" w:cs="Calibri"/>
          <w:sz w:val="24"/>
          <w:szCs w:val="24"/>
        </w:rPr>
        <w:t>De</w:t>
      </w:r>
      <w:r w:rsidR="000C744E">
        <w:rPr>
          <w:rFonts w:ascii="Calibri" w:hAnsi="Calibri" w:cs="Calibri"/>
          <w:sz w:val="24"/>
          <w:szCs w:val="24"/>
        </w:rPr>
        <w:t>n</w:t>
      </w:r>
      <w:r w:rsidRPr="00424C8C">
        <w:rPr>
          <w:rFonts w:ascii="Calibri" w:hAnsi="Calibri" w:cs="Calibri"/>
          <w:sz w:val="24"/>
          <w:szCs w:val="24"/>
        </w:rPr>
        <w:t xml:space="preserve"> Lernenden ein Lernumfeld zur Verfügung stellen, in dem </w:t>
      </w:r>
      <w:r w:rsidR="000C744E">
        <w:rPr>
          <w:rFonts w:ascii="Calibri" w:hAnsi="Calibri" w:cs="Calibri"/>
          <w:sz w:val="24"/>
          <w:szCs w:val="24"/>
        </w:rPr>
        <w:t>sie</w:t>
      </w:r>
      <w:r w:rsidRPr="00424C8C">
        <w:rPr>
          <w:rFonts w:ascii="Calibri" w:hAnsi="Calibri" w:cs="Calibri"/>
          <w:sz w:val="24"/>
          <w:szCs w:val="24"/>
        </w:rPr>
        <w:t xml:space="preserve"> komplexe betriebliche Abläufe und Inhalte trainieren k</w:t>
      </w:r>
      <w:r w:rsidR="000C744E">
        <w:rPr>
          <w:rFonts w:ascii="Calibri" w:hAnsi="Calibri" w:cs="Calibri"/>
          <w:sz w:val="24"/>
          <w:szCs w:val="24"/>
        </w:rPr>
        <w:t>ö</w:t>
      </w:r>
      <w:r w:rsidRPr="00424C8C">
        <w:rPr>
          <w:rFonts w:ascii="Calibri" w:hAnsi="Calibri" w:cs="Calibri"/>
          <w:sz w:val="24"/>
          <w:szCs w:val="24"/>
        </w:rPr>
        <w:t>nn</w:t>
      </w:r>
      <w:r w:rsidR="000C744E">
        <w:rPr>
          <w:rFonts w:ascii="Calibri" w:hAnsi="Calibri" w:cs="Calibri"/>
          <w:sz w:val="24"/>
          <w:szCs w:val="24"/>
        </w:rPr>
        <w:t>en</w:t>
      </w:r>
      <w:r w:rsidRPr="00424C8C">
        <w:rPr>
          <w:rFonts w:ascii="Calibri" w:hAnsi="Calibri" w:cs="Calibri"/>
          <w:sz w:val="24"/>
          <w:szCs w:val="24"/>
        </w:rPr>
        <w:t xml:space="preserve">. Durch </w:t>
      </w:r>
      <w:r w:rsidR="000C744E">
        <w:rPr>
          <w:rFonts w:ascii="Calibri" w:hAnsi="Calibri" w:cs="Calibri"/>
          <w:sz w:val="24"/>
          <w:szCs w:val="24"/>
        </w:rPr>
        <w:t>ihr</w:t>
      </w:r>
      <w:r w:rsidRPr="00424C8C">
        <w:rPr>
          <w:rFonts w:ascii="Calibri" w:hAnsi="Calibri" w:cs="Calibri"/>
          <w:sz w:val="24"/>
          <w:szCs w:val="24"/>
        </w:rPr>
        <w:t xml:space="preserve"> Tun </w:t>
      </w:r>
      <w:r w:rsidR="000C744E">
        <w:rPr>
          <w:rFonts w:ascii="Calibri" w:hAnsi="Calibri" w:cs="Calibri"/>
          <w:sz w:val="24"/>
          <w:szCs w:val="24"/>
        </w:rPr>
        <w:t>sollen sie</w:t>
      </w:r>
      <w:r w:rsidRPr="00424C8C">
        <w:rPr>
          <w:rFonts w:ascii="Calibri" w:hAnsi="Calibri" w:cs="Calibri"/>
          <w:sz w:val="24"/>
          <w:szCs w:val="24"/>
        </w:rPr>
        <w:t xml:space="preserve"> Komplexität erfahren und spüren, das erfordert ein hohes Maß an Eigeninitiative und Selbstorganisation. Die Funktion des Lehrenden ist, </w:t>
      </w:r>
      <w:r w:rsidR="000C744E">
        <w:rPr>
          <w:rFonts w:ascii="Calibri" w:hAnsi="Calibri" w:cs="Calibri"/>
          <w:sz w:val="24"/>
          <w:szCs w:val="24"/>
        </w:rPr>
        <w:t>s</w:t>
      </w:r>
      <w:r w:rsidR="00A919BD">
        <w:rPr>
          <w:rFonts w:ascii="Calibri" w:hAnsi="Calibri" w:cs="Calibri"/>
          <w:sz w:val="24"/>
          <w:szCs w:val="24"/>
        </w:rPr>
        <w:t>ie</w:t>
      </w:r>
      <w:r w:rsidRPr="00424C8C">
        <w:rPr>
          <w:rFonts w:ascii="Calibri" w:hAnsi="Calibri" w:cs="Calibri"/>
          <w:sz w:val="24"/>
          <w:szCs w:val="24"/>
        </w:rPr>
        <w:t xml:space="preserve"> zu begleiten und zu unterstützen (pädagogisch und fachlich).</w:t>
      </w:r>
    </w:p>
    <w:p w:rsidR="00424C8C" w:rsidRPr="00424C8C" w:rsidRDefault="00424C8C" w:rsidP="00424C8C">
      <w:pPr>
        <w:spacing w:after="0" w:line="240" w:lineRule="auto"/>
        <w:ind w:left="397"/>
        <w:rPr>
          <w:rFonts w:ascii="Calibri" w:hAnsi="Calibri" w:cs="Calibri"/>
          <w:b/>
          <w:sz w:val="24"/>
          <w:szCs w:val="24"/>
        </w:rPr>
      </w:pPr>
      <w:r w:rsidRPr="00424C8C">
        <w:rPr>
          <w:rFonts w:ascii="Calibri" w:hAnsi="Calibri" w:cs="Calibri"/>
          <w:b/>
          <w:sz w:val="24"/>
          <w:szCs w:val="24"/>
        </w:rPr>
        <w:t>Verantwortlichkeit</w:t>
      </w:r>
    </w:p>
    <w:p w:rsidR="00424C8C" w:rsidRPr="00424C8C" w:rsidRDefault="00424C8C" w:rsidP="00424C8C">
      <w:pPr>
        <w:spacing w:after="0" w:line="240" w:lineRule="auto"/>
        <w:ind w:left="397"/>
        <w:rPr>
          <w:rFonts w:ascii="Calibri" w:hAnsi="Calibri" w:cs="Calibri"/>
          <w:sz w:val="24"/>
          <w:szCs w:val="24"/>
        </w:rPr>
      </w:pPr>
      <w:r w:rsidRPr="00424C8C">
        <w:rPr>
          <w:rFonts w:ascii="Calibri" w:hAnsi="Calibri" w:cs="Calibri"/>
          <w:sz w:val="24"/>
          <w:szCs w:val="24"/>
        </w:rPr>
        <w:t>Umsetzung des pädagogischen und betrieblichen Regelkreises.</w:t>
      </w:r>
    </w:p>
    <w:p w:rsidR="00424C8C" w:rsidRPr="00424C8C" w:rsidRDefault="00424C8C" w:rsidP="00424C8C">
      <w:pPr>
        <w:spacing w:after="0" w:line="240" w:lineRule="auto"/>
        <w:ind w:left="709"/>
        <w:rPr>
          <w:sz w:val="24"/>
          <w:szCs w:val="24"/>
        </w:rPr>
      </w:pPr>
    </w:p>
    <w:p w:rsidR="00424C8C" w:rsidRPr="007F5151" w:rsidRDefault="00424C8C" w:rsidP="00424C8C">
      <w:pPr>
        <w:spacing w:after="0"/>
        <w:ind w:firstLine="360"/>
        <w:rPr>
          <w:b/>
          <w:color w:val="00B050"/>
          <w:sz w:val="28"/>
          <w:szCs w:val="28"/>
          <w:u w:val="single"/>
        </w:rPr>
      </w:pPr>
      <w:r w:rsidRPr="007F5151">
        <w:rPr>
          <w:b/>
          <w:color w:val="00B050"/>
          <w:sz w:val="28"/>
          <w:szCs w:val="28"/>
          <w:u w:val="single"/>
        </w:rPr>
        <w:t xml:space="preserve">Beispiel 2: </w:t>
      </w:r>
    </w:p>
    <w:p w:rsidR="00424C8C" w:rsidRPr="00424C8C" w:rsidRDefault="00424C8C" w:rsidP="00A919BD">
      <w:pPr>
        <w:ind w:firstLine="360"/>
        <w:jc w:val="both"/>
        <w:rPr>
          <w:rFonts w:ascii="Calibri" w:hAnsi="Calibri" w:cs="Calibri"/>
          <w:sz w:val="24"/>
          <w:szCs w:val="24"/>
        </w:rPr>
      </w:pPr>
      <w:r w:rsidRPr="00424C8C">
        <w:rPr>
          <w:rFonts w:ascii="Calibri" w:hAnsi="Calibri" w:cs="Calibri"/>
          <w:sz w:val="24"/>
          <w:szCs w:val="24"/>
        </w:rPr>
        <w:t xml:space="preserve">Rollenverständnis und Verantwortlichkeit </w:t>
      </w:r>
      <w:r w:rsidR="000C744E">
        <w:rPr>
          <w:rFonts w:ascii="Calibri" w:hAnsi="Calibri" w:cs="Calibri"/>
          <w:sz w:val="24"/>
          <w:szCs w:val="24"/>
        </w:rPr>
        <w:t>der Lehrenden/</w:t>
      </w:r>
      <w:r w:rsidRPr="00424C8C">
        <w:rPr>
          <w:rFonts w:ascii="Calibri" w:hAnsi="Calibri" w:cs="Calibri"/>
          <w:sz w:val="24"/>
          <w:szCs w:val="24"/>
        </w:rPr>
        <w:t>des Lehrenden:</w:t>
      </w:r>
    </w:p>
    <w:p w:rsidR="00424C8C" w:rsidRPr="00424C8C" w:rsidRDefault="00424C8C" w:rsidP="00A919BD">
      <w:pPr>
        <w:pStyle w:val="Listenabsatz"/>
        <w:numPr>
          <w:ilvl w:val="0"/>
          <w:numId w:val="8"/>
        </w:numPr>
        <w:jc w:val="both"/>
        <w:rPr>
          <w:rFonts w:ascii="Calibri" w:hAnsi="Calibri" w:cs="Calibri"/>
          <w:sz w:val="24"/>
          <w:szCs w:val="24"/>
        </w:rPr>
      </w:pPr>
      <w:r w:rsidRPr="00424C8C">
        <w:rPr>
          <w:rFonts w:ascii="Calibri" w:hAnsi="Calibri" w:cs="Calibri"/>
          <w:sz w:val="24"/>
          <w:szCs w:val="24"/>
        </w:rPr>
        <w:t>Vorgabe der langfristigen Ziele (Rahmenbedingungen, „grüner“ Regelkreis)</w:t>
      </w:r>
    </w:p>
    <w:p w:rsidR="00424C8C" w:rsidRPr="00424C8C" w:rsidRDefault="00424C8C" w:rsidP="00A919BD">
      <w:pPr>
        <w:pStyle w:val="Listenabsatz"/>
        <w:numPr>
          <w:ilvl w:val="0"/>
          <w:numId w:val="8"/>
        </w:numPr>
        <w:jc w:val="both"/>
        <w:rPr>
          <w:rFonts w:ascii="Calibri" w:hAnsi="Calibri" w:cs="Calibri"/>
          <w:sz w:val="24"/>
          <w:szCs w:val="24"/>
        </w:rPr>
      </w:pPr>
      <w:r w:rsidRPr="00424C8C">
        <w:rPr>
          <w:rFonts w:ascii="Calibri" w:hAnsi="Calibri" w:cs="Calibri"/>
          <w:sz w:val="24"/>
          <w:szCs w:val="24"/>
        </w:rPr>
        <w:t>Gemeinsames Festlegen der operativen Ziele</w:t>
      </w:r>
    </w:p>
    <w:p w:rsidR="00424C8C" w:rsidRPr="00424C8C" w:rsidRDefault="00424C8C" w:rsidP="00A919BD">
      <w:pPr>
        <w:pStyle w:val="Listenabsatz"/>
        <w:numPr>
          <w:ilvl w:val="0"/>
          <w:numId w:val="8"/>
        </w:numPr>
        <w:jc w:val="both"/>
        <w:rPr>
          <w:rFonts w:ascii="Calibri" w:hAnsi="Calibri" w:cs="Calibri"/>
          <w:sz w:val="24"/>
          <w:szCs w:val="24"/>
        </w:rPr>
      </w:pPr>
      <w:r w:rsidRPr="00424C8C">
        <w:rPr>
          <w:rFonts w:ascii="Calibri" w:hAnsi="Calibri" w:cs="Calibri"/>
          <w:sz w:val="24"/>
          <w:szCs w:val="24"/>
        </w:rPr>
        <w:t>Nach einer Einführungsphase sollen Schüler</w:t>
      </w:r>
      <w:r w:rsidR="00D7171B">
        <w:rPr>
          <w:rFonts w:ascii="Calibri" w:hAnsi="Calibri" w:cs="Calibri"/>
          <w:sz w:val="24"/>
          <w:szCs w:val="24"/>
        </w:rPr>
        <w:t>i</w:t>
      </w:r>
      <w:r w:rsidRPr="00424C8C">
        <w:rPr>
          <w:rFonts w:ascii="Calibri" w:hAnsi="Calibri" w:cs="Calibri"/>
          <w:sz w:val="24"/>
          <w:szCs w:val="24"/>
        </w:rPr>
        <w:t>nnen</w:t>
      </w:r>
      <w:r w:rsidR="00D7171B">
        <w:rPr>
          <w:rFonts w:ascii="Calibri" w:hAnsi="Calibri" w:cs="Calibri"/>
          <w:sz w:val="24"/>
          <w:szCs w:val="24"/>
        </w:rPr>
        <w:t xml:space="preserve">/Schüler </w:t>
      </w:r>
      <w:r w:rsidRPr="00424C8C">
        <w:rPr>
          <w:rFonts w:ascii="Calibri" w:hAnsi="Calibri" w:cs="Calibri"/>
          <w:sz w:val="24"/>
          <w:szCs w:val="24"/>
        </w:rPr>
        <w:t>selbstständig arbeiten. D</w:t>
      </w:r>
      <w:r w:rsidR="000C744E">
        <w:rPr>
          <w:rFonts w:ascii="Calibri" w:hAnsi="Calibri" w:cs="Calibri"/>
          <w:sz w:val="24"/>
          <w:szCs w:val="24"/>
        </w:rPr>
        <w:t>ie</w:t>
      </w:r>
      <w:r w:rsidRPr="00424C8C">
        <w:rPr>
          <w:rFonts w:ascii="Calibri" w:hAnsi="Calibri" w:cs="Calibri"/>
          <w:sz w:val="24"/>
          <w:szCs w:val="24"/>
        </w:rPr>
        <w:t xml:space="preserve"> Lehrende</w:t>
      </w:r>
      <w:r w:rsidR="000C744E">
        <w:rPr>
          <w:rFonts w:ascii="Calibri" w:hAnsi="Calibri" w:cs="Calibri"/>
          <w:sz w:val="24"/>
          <w:szCs w:val="24"/>
        </w:rPr>
        <w:t>/der Lehrende</w:t>
      </w:r>
      <w:r w:rsidRPr="00424C8C">
        <w:rPr>
          <w:rFonts w:ascii="Calibri" w:hAnsi="Calibri" w:cs="Calibri"/>
          <w:sz w:val="24"/>
          <w:szCs w:val="24"/>
        </w:rPr>
        <w:t xml:space="preserve"> übernimmt nur mehr beratende Tätigkeiten und leistet Hilfestellungen.</w:t>
      </w:r>
    </w:p>
    <w:p w:rsidR="00424C8C" w:rsidRPr="00424C8C" w:rsidRDefault="00424C8C" w:rsidP="00A919BD">
      <w:pPr>
        <w:pStyle w:val="Listenabsatz"/>
        <w:numPr>
          <w:ilvl w:val="0"/>
          <w:numId w:val="8"/>
        </w:numPr>
        <w:jc w:val="both"/>
        <w:rPr>
          <w:rFonts w:ascii="Calibri" w:hAnsi="Calibri" w:cs="Calibri"/>
          <w:sz w:val="24"/>
          <w:szCs w:val="24"/>
        </w:rPr>
      </w:pPr>
      <w:r w:rsidRPr="00424C8C">
        <w:rPr>
          <w:rFonts w:ascii="Calibri" w:hAnsi="Calibri" w:cs="Calibri"/>
          <w:sz w:val="24"/>
          <w:szCs w:val="24"/>
        </w:rPr>
        <w:t>Gemeinsame Zielevaluierung</w:t>
      </w:r>
    </w:p>
    <w:p w:rsidR="00424C8C" w:rsidRPr="00424C8C" w:rsidRDefault="00424C8C" w:rsidP="00A919BD">
      <w:pPr>
        <w:pStyle w:val="Listenabsatz"/>
        <w:numPr>
          <w:ilvl w:val="0"/>
          <w:numId w:val="8"/>
        </w:numPr>
        <w:jc w:val="both"/>
        <w:rPr>
          <w:rFonts w:ascii="Calibri" w:hAnsi="Calibri" w:cs="Calibri"/>
          <w:sz w:val="24"/>
          <w:szCs w:val="24"/>
        </w:rPr>
      </w:pPr>
      <w:r w:rsidRPr="00424C8C">
        <w:rPr>
          <w:rFonts w:ascii="Calibri" w:hAnsi="Calibri" w:cs="Calibri"/>
          <w:sz w:val="24"/>
          <w:szCs w:val="24"/>
        </w:rPr>
        <w:t>…………………………………..</w:t>
      </w:r>
    </w:p>
    <w:p w:rsidR="003C091B" w:rsidRDefault="003C091B">
      <w:pPr>
        <w:rPr>
          <w:sz w:val="24"/>
          <w:szCs w:val="24"/>
        </w:rPr>
      </w:pPr>
      <w:r>
        <w:rPr>
          <w:sz w:val="24"/>
          <w:szCs w:val="24"/>
        </w:rPr>
        <w:br w:type="page"/>
      </w:r>
    </w:p>
    <w:p w:rsidR="00424C8C" w:rsidRPr="00D035A0" w:rsidRDefault="00424C8C" w:rsidP="00F60788">
      <w:pPr>
        <w:pStyle w:val="Listenabsatz"/>
        <w:numPr>
          <w:ilvl w:val="0"/>
          <w:numId w:val="3"/>
        </w:numPr>
        <w:spacing w:after="0" w:line="240" w:lineRule="auto"/>
        <w:rPr>
          <w:b/>
          <w:sz w:val="24"/>
          <w:szCs w:val="24"/>
        </w:rPr>
      </w:pPr>
      <w:r w:rsidRPr="00D035A0">
        <w:rPr>
          <w:b/>
          <w:sz w:val="24"/>
          <w:szCs w:val="24"/>
        </w:rPr>
        <w:lastRenderedPageBreak/>
        <w:t>Methoden der Leistungs</w:t>
      </w:r>
      <w:r w:rsidR="00D6100E" w:rsidRPr="00D035A0">
        <w:rPr>
          <w:b/>
          <w:sz w:val="24"/>
          <w:szCs w:val="24"/>
        </w:rPr>
        <w:t>feststellung</w:t>
      </w:r>
    </w:p>
    <w:p w:rsidR="00424C8C" w:rsidRPr="00424C8C" w:rsidRDefault="00424C8C" w:rsidP="00424C8C">
      <w:pPr>
        <w:pStyle w:val="Listenabsatz"/>
        <w:spacing w:after="0" w:line="240" w:lineRule="auto"/>
        <w:rPr>
          <w:sz w:val="24"/>
          <w:szCs w:val="24"/>
        </w:rPr>
      </w:pPr>
    </w:p>
    <w:p w:rsidR="00424C8C" w:rsidRPr="007F5151" w:rsidRDefault="00424C8C" w:rsidP="00424C8C">
      <w:pPr>
        <w:spacing w:after="0"/>
        <w:ind w:firstLine="357"/>
        <w:rPr>
          <w:b/>
          <w:color w:val="00B050"/>
          <w:sz w:val="28"/>
          <w:szCs w:val="28"/>
          <w:u w:val="single"/>
        </w:rPr>
      </w:pPr>
      <w:r w:rsidRPr="007F5151">
        <w:rPr>
          <w:b/>
          <w:color w:val="00B050"/>
          <w:sz w:val="28"/>
          <w:szCs w:val="28"/>
          <w:u w:val="single"/>
        </w:rPr>
        <w:t xml:space="preserve">Beispiel 1: </w:t>
      </w:r>
    </w:p>
    <w:p w:rsidR="00424C8C" w:rsidRDefault="00424C8C" w:rsidP="00424C8C">
      <w:pPr>
        <w:spacing w:after="0" w:line="240" w:lineRule="auto"/>
        <w:ind w:firstLine="357"/>
        <w:rPr>
          <w:sz w:val="24"/>
          <w:szCs w:val="24"/>
        </w:rPr>
      </w:pPr>
      <w:r w:rsidRPr="00424C8C">
        <w:rPr>
          <w:sz w:val="24"/>
          <w:szCs w:val="24"/>
        </w:rPr>
        <w:t>Die Beurteilungen finden in den Monaten</w:t>
      </w:r>
      <w:r>
        <w:rPr>
          <w:sz w:val="24"/>
          <w:szCs w:val="24"/>
        </w:rPr>
        <w:t xml:space="preserve"> Oktober, Jänner, April und Juni statt.</w:t>
      </w:r>
    </w:p>
    <w:p w:rsidR="009C1D39" w:rsidRPr="00424C8C" w:rsidRDefault="009C1D39" w:rsidP="00424C8C">
      <w:pPr>
        <w:spacing w:after="0" w:line="240" w:lineRule="auto"/>
        <w:ind w:firstLine="357"/>
        <w:rPr>
          <w:sz w:val="24"/>
          <w:szCs w:val="24"/>
        </w:rPr>
      </w:pPr>
    </w:p>
    <w:tbl>
      <w:tblPr>
        <w:tblStyle w:val="Tabellenraster"/>
        <w:tblW w:w="9355" w:type="dxa"/>
        <w:tblInd w:w="534" w:type="dxa"/>
        <w:tblLook w:val="04A0" w:firstRow="1" w:lastRow="0" w:firstColumn="1" w:lastColumn="0" w:noHBand="0" w:noVBand="1"/>
      </w:tblPr>
      <w:tblGrid>
        <w:gridCol w:w="2601"/>
        <w:gridCol w:w="4770"/>
        <w:gridCol w:w="1984"/>
      </w:tblGrid>
      <w:tr w:rsidR="00424C8C" w:rsidRPr="00424C8C">
        <w:tc>
          <w:tcPr>
            <w:tcW w:w="2601" w:type="dxa"/>
          </w:tcPr>
          <w:p w:rsidR="00424C8C" w:rsidRPr="00D6100E" w:rsidRDefault="00424C8C" w:rsidP="00FD1015">
            <w:pPr>
              <w:rPr>
                <w:b/>
                <w:sz w:val="24"/>
                <w:szCs w:val="24"/>
              </w:rPr>
            </w:pPr>
            <w:r w:rsidRPr="00D6100E">
              <w:rPr>
                <w:b/>
                <w:sz w:val="24"/>
                <w:szCs w:val="24"/>
              </w:rPr>
              <w:t>Leistungs-Portfolio</w:t>
            </w:r>
          </w:p>
        </w:tc>
        <w:tc>
          <w:tcPr>
            <w:tcW w:w="4770" w:type="dxa"/>
          </w:tcPr>
          <w:p w:rsidR="00424C8C" w:rsidRPr="00424C8C" w:rsidRDefault="00424C8C" w:rsidP="00FD1015">
            <w:pPr>
              <w:rPr>
                <w:sz w:val="24"/>
                <w:szCs w:val="24"/>
              </w:rPr>
            </w:pPr>
            <w:r w:rsidRPr="00424C8C">
              <w:rPr>
                <w:sz w:val="24"/>
                <w:szCs w:val="24"/>
              </w:rPr>
              <w:t>Deckblatt</w:t>
            </w:r>
          </w:p>
          <w:p w:rsidR="00424C8C" w:rsidRPr="00424C8C" w:rsidRDefault="00424C8C" w:rsidP="00FD1015">
            <w:pPr>
              <w:rPr>
                <w:sz w:val="24"/>
                <w:szCs w:val="24"/>
              </w:rPr>
            </w:pPr>
            <w:r w:rsidRPr="00424C8C">
              <w:rPr>
                <w:sz w:val="24"/>
                <w:szCs w:val="24"/>
              </w:rPr>
              <w:t>Ziele-/Analyseblätter jeder Unterrichtseinheit</w:t>
            </w:r>
          </w:p>
          <w:p w:rsidR="00424C8C" w:rsidRPr="00424C8C" w:rsidRDefault="00424C8C" w:rsidP="00FD1015">
            <w:pPr>
              <w:rPr>
                <w:sz w:val="24"/>
                <w:szCs w:val="24"/>
              </w:rPr>
            </w:pPr>
            <w:r w:rsidRPr="00424C8C">
              <w:rPr>
                <w:sz w:val="24"/>
                <w:szCs w:val="24"/>
              </w:rPr>
              <w:t>Tätigkeitsaufzeichnungen mit Leistungsnachweisen</w:t>
            </w:r>
          </w:p>
        </w:tc>
        <w:tc>
          <w:tcPr>
            <w:tcW w:w="1984" w:type="dxa"/>
          </w:tcPr>
          <w:p w:rsidR="00424C8C" w:rsidRPr="00424C8C" w:rsidRDefault="00424C8C" w:rsidP="00FD1015">
            <w:pPr>
              <w:rPr>
                <w:sz w:val="24"/>
                <w:szCs w:val="24"/>
              </w:rPr>
            </w:pPr>
            <w:r w:rsidRPr="00424C8C">
              <w:rPr>
                <w:sz w:val="24"/>
                <w:szCs w:val="24"/>
              </w:rPr>
              <w:t>70 %</w:t>
            </w:r>
          </w:p>
        </w:tc>
      </w:tr>
      <w:tr w:rsidR="00424C8C" w:rsidRPr="00424C8C">
        <w:tc>
          <w:tcPr>
            <w:tcW w:w="2601" w:type="dxa"/>
          </w:tcPr>
          <w:p w:rsidR="00424C8C" w:rsidRPr="00424C8C" w:rsidRDefault="00424C8C" w:rsidP="000C744E">
            <w:pPr>
              <w:rPr>
                <w:sz w:val="24"/>
                <w:szCs w:val="24"/>
              </w:rPr>
            </w:pPr>
            <w:r w:rsidRPr="00D6100E">
              <w:rPr>
                <w:b/>
                <w:sz w:val="24"/>
                <w:szCs w:val="24"/>
              </w:rPr>
              <w:t>Selbstbeurteilung</w:t>
            </w:r>
            <w:r w:rsidRPr="00424C8C">
              <w:rPr>
                <w:sz w:val="24"/>
                <w:szCs w:val="24"/>
              </w:rPr>
              <w:t xml:space="preserve"> (Lernende</w:t>
            </w:r>
            <w:r w:rsidR="000C744E">
              <w:rPr>
                <w:sz w:val="24"/>
                <w:szCs w:val="24"/>
              </w:rPr>
              <w:t>/Lernender</w:t>
            </w:r>
            <w:r w:rsidRPr="00424C8C">
              <w:rPr>
                <w:sz w:val="24"/>
                <w:szCs w:val="24"/>
              </w:rPr>
              <w:t>) der Zieleerreichung</w:t>
            </w:r>
          </w:p>
        </w:tc>
        <w:tc>
          <w:tcPr>
            <w:tcW w:w="4770" w:type="dxa"/>
          </w:tcPr>
          <w:p w:rsidR="00424C8C" w:rsidRPr="00424C8C" w:rsidRDefault="00424C8C" w:rsidP="00FD1015">
            <w:pPr>
              <w:rPr>
                <w:sz w:val="24"/>
                <w:szCs w:val="24"/>
              </w:rPr>
            </w:pPr>
            <w:r w:rsidRPr="00424C8C">
              <w:rPr>
                <w:sz w:val="24"/>
                <w:szCs w:val="24"/>
              </w:rPr>
              <w:t>z</w:t>
            </w:r>
            <w:r w:rsidR="000C744E">
              <w:rPr>
                <w:sz w:val="24"/>
                <w:szCs w:val="24"/>
              </w:rPr>
              <w:t>.</w:t>
            </w:r>
            <w:r w:rsidRPr="00424C8C">
              <w:rPr>
                <w:sz w:val="24"/>
                <w:szCs w:val="24"/>
              </w:rPr>
              <w:t>B. Beurteilungsspinne</w:t>
            </w:r>
          </w:p>
        </w:tc>
        <w:tc>
          <w:tcPr>
            <w:tcW w:w="1984" w:type="dxa"/>
          </w:tcPr>
          <w:p w:rsidR="00424C8C" w:rsidRPr="00424C8C" w:rsidRDefault="00424C8C" w:rsidP="00FD1015">
            <w:pPr>
              <w:rPr>
                <w:sz w:val="24"/>
                <w:szCs w:val="24"/>
              </w:rPr>
            </w:pPr>
            <w:r w:rsidRPr="00424C8C">
              <w:rPr>
                <w:sz w:val="24"/>
                <w:szCs w:val="24"/>
              </w:rPr>
              <w:t>15 %</w:t>
            </w:r>
          </w:p>
        </w:tc>
      </w:tr>
      <w:tr w:rsidR="00424C8C" w:rsidRPr="00424C8C">
        <w:tc>
          <w:tcPr>
            <w:tcW w:w="2601" w:type="dxa"/>
          </w:tcPr>
          <w:p w:rsidR="00424C8C" w:rsidRPr="00424C8C" w:rsidRDefault="00424C8C" w:rsidP="000C744E">
            <w:pPr>
              <w:rPr>
                <w:sz w:val="24"/>
                <w:szCs w:val="24"/>
              </w:rPr>
            </w:pPr>
            <w:r w:rsidRPr="00D6100E">
              <w:rPr>
                <w:b/>
                <w:sz w:val="24"/>
                <w:szCs w:val="24"/>
              </w:rPr>
              <w:t>Fremdbeurteilung</w:t>
            </w:r>
            <w:r w:rsidRPr="00424C8C">
              <w:rPr>
                <w:sz w:val="24"/>
                <w:szCs w:val="24"/>
              </w:rPr>
              <w:t xml:space="preserve"> (Lehrende</w:t>
            </w:r>
            <w:r w:rsidR="000C744E">
              <w:rPr>
                <w:sz w:val="24"/>
                <w:szCs w:val="24"/>
              </w:rPr>
              <w:t>/Lehrender</w:t>
            </w:r>
            <w:r w:rsidRPr="00424C8C">
              <w:rPr>
                <w:sz w:val="24"/>
                <w:szCs w:val="24"/>
              </w:rPr>
              <w:t>) der Zieleerreichung</w:t>
            </w:r>
          </w:p>
        </w:tc>
        <w:tc>
          <w:tcPr>
            <w:tcW w:w="4770" w:type="dxa"/>
          </w:tcPr>
          <w:p w:rsidR="00424C8C" w:rsidRPr="00424C8C" w:rsidRDefault="00424C8C" w:rsidP="00FD1015">
            <w:pPr>
              <w:rPr>
                <w:sz w:val="24"/>
                <w:szCs w:val="24"/>
              </w:rPr>
            </w:pPr>
            <w:r w:rsidRPr="00424C8C">
              <w:rPr>
                <w:sz w:val="24"/>
                <w:szCs w:val="24"/>
              </w:rPr>
              <w:t>z</w:t>
            </w:r>
            <w:r w:rsidR="000C744E">
              <w:rPr>
                <w:sz w:val="24"/>
                <w:szCs w:val="24"/>
              </w:rPr>
              <w:t>.</w:t>
            </w:r>
            <w:r w:rsidRPr="00424C8C">
              <w:rPr>
                <w:sz w:val="24"/>
                <w:szCs w:val="24"/>
              </w:rPr>
              <w:t>B. Beurteilungsspinne</w:t>
            </w:r>
          </w:p>
        </w:tc>
        <w:tc>
          <w:tcPr>
            <w:tcW w:w="1984" w:type="dxa"/>
          </w:tcPr>
          <w:p w:rsidR="00424C8C" w:rsidRPr="00424C8C" w:rsidRDefault="00424C8C" w:rsidP="00FD1015">
            <w:pPr>
              <w:rPr>
                <w:sz w:val="24"/>
                <w:szCs w:val="24"/>
              </w:rPr>
            </w:pPr>
            <w:r w:rsidRPr="00424C8C">
              <w:rPr>
                <w:sz w:val="24"/>
                <w:szCs w:val="24"/>
              </w:rPr>
              <w:t>15 %</w:t>
            </w:r>
          </w:p>
        </w:tc>
      </w:tr>
    </w:tbl>
    <w:p w:rsidR="009C1D39" w:rsidRDefault="009C1D39" w:rsidP="00D6100E">
      <w:pPr>
        <w:spacing w:after="0"/>
      </w:pPr>
    </w:p>
    <w:tbl>
      <w:tblPr>
        <w:tblStyle w:val="Tabellenraster"/>
        <w:tblW w:w="9355" w:type="dxa"/>
        <w:tblInd w:w="534" w:type="dxa"/>
        <w:tblLook w:val="04A0" w:firstRow="1" w:lastRow="0" w:firstColumn="1" w:lastColumn="0" w:noHBand="0" w:noVBand="1"/>
      </w:tblPr>
      <w:tblGrid>
        <w:gridCol w:w="2601"/>
        <w:gridCol w:w="4770"/>
        <w:gridCol w:w="1984"/>
      </w:tblGrid>
      <w:tr w:rsidR="00424C8C" w:rsidRPr="00424C8C">
        <w:tc>
          <w:tcPr>
            <w:tcW w:w="2601" w:type="dxa"/>
          </w:tcPr>
          <w:p w:rsidR="00424C8C" w:rsidRPr="00D6100E" w:rsidRDefault="00424C8C" w:rsidP="00FD1015">
            <w:pPr>
              <w:rPr>
                <w:b/>
                <w:sz w:val="24"/>
                <w:szCs w:val="24"/>
              </w:rPr>
            </w:pPr>
            <w:r w:rsidRPr="00D6100E">
              <w:rPr>
                <w:b/>
                <w:sz w:val="24"/>
                <w:szCs w:val="24"/>
              </w:rPr>
              <w:t>Zusätzliche Leistungen:</w:t>
            </w:r>
          </w:p>
        </w:tc>
        <w:tc>
          <w:tcPr>
            <w:tcW w:w="4770" w:type="dxa"/>
          </w:tcPr>
          <w:p w:rsidR="00424C8C" w:rsidRPr="00424C8C" w:rsidRDefault="00424C8C" w:rsidP="00FD1015">
            <w:pPr>
              <w:rPr>
                <w:sz w:val="24"/>
                <w:szCs w:val="24"/>
              </w:rPr>
            </w:pPr>
          </w:p>
        </w:tc>
        <w:tc>
          <w:tcPr>
            <w:tcW w:w="1984" w:type="dxa"/>
          </w:tcPr>
          <w:p w:rsidR="00424C8C" w:rsidRPr="00424C8C" w:rsidRDefault="00424C8C" w:rsidP="00FD1015">
            <w:pPr>
              <w:rPr>
                <w:sz w:val="24"/>
                <w:szCs w:val="24"/>
              </w:rPr>
            </w:pPr>
          </w:p>
        </w:tc>
      </w:tr>
      <w:tr w:rsidR="00424C8C" w:rsidRPr="00424C8C">
        <w:tc>
          <w:tcPr>
            <w:tcW w:w="2601" w:type="dxa"/>
          </w:tcPr>
          <w:p w:rsidR="00424C8C" w:rsidRPr="00424C8C" w:rsidRDefault="00424C8C" w:rsidP="00FD1015">
            <w:pPr>
              <w:rPr>
                <w:sz w:val="24"/>
                <w:szCs w:val="24"/>
              </w:rPr>
            </w:pPr>
            <w:r w:rsidRPr="00424C8C">
              <w:rPr>
                <w:sz w:val="24"/>
                <w:szCs w:val="24"/>
              </w:rPr>
              <w:t>Präsentation eines Themenschwerpunktes zu Beginn der Unterrichtseinheit</w:t>
            </w:r>
          </w:p>
        </w:tc>
        <w:tc>
          <w:tcPr>
            <w:tcW w:w="4770" w:type="dxa"/>
          </w:tcPr>
          <w:p w:rsidR="00424C8C" w:rsidRPr="00424C8C" w:rsidRDefault="00424C8C" w:rsidP="00FD1015">
            <w:pPr>
              <w:rPr>
                <w:sz w:val="24"/>
                <w:szCs w:val="24"/>
              </w:rPr>
            </w:pPr>
          </w:p>
        </w:tc>
        <w:tc>
          <w:tcPr>
            <w:tcW w:w="1984" w:type="dxa"/>
          </w:tcPr>
          <w:p w:rsidR="00424C8C" w:rsidRPr="00424C8C" w:rsidRDefault="00424C8C" w:rsidP="00FD1015">
            <w:pPr>
              <w:rPr>
                <w:sz w:val="24"/>
                <w:szCs w:val="24"/>
              </w:rPr>
            </w:pPr>
            <w:r w:rsidRPr="00424C8C">
              <w:rPr>
                <w:sz w:val="24"/>
                <w:szCs w:val="24"/>
              </w:rPr>
              <w:t>Note +/- halber Notengrad</w:t>
            </w:r>
          </w:p>
        </w:tc>
      </w:tr>
      <w:tr w:rsidR="00424C8C" w:rsidRPr="00424C8C">
        <w:tc>
          <w:tcPr>
            <w:tcW w:w="2601" w:type="dxa"/>
          </w:tcPr>
          <w:p w:rsidR="00424C8C" w:rsidRPr="00424C8C" w:rsidRDefault="00424C8C" w:rsidP="00FD1015">
            <w:pPr>
              <w:rPr>
                <w:sz w:val="24"/>
                <w:szCs w:val="24"/>
              </w:rPr>
            </w:pPr>
            <w:r w:rsidRPr="00424C8C">
              <w:rPr>
                <w:sz w:val="24"/>
                <w:szCs w:val="24"/>
              </w:rPr>
              <w:t>Bericht Selbstreflexion</w:t>
            </w:r>
          </w:p>
        </w:tc>
        <w:tc>
          <w:tcPr>
            <w:tcW w:w="4770" w:type="dxa"/>
          </w:tcPr>
          <w:p w:rsidR="00424C8C" w:rsidRPr="00424C8C" w:rsidRDefault="00424C8C" w:rsidP="00FD1015">
            <w:pPr>
              <w:rPr>
                <w:sz w:val="24"/>
                <w:szCs w:val="24"/>
              </w:rPr>
            </w:pPr>
          </w:p>
        </w:tc>
        <w:tc>
          <w:tcPr>
            <w:tcW w:w="1984" w:type="dxa"/>
          </w:tcPr>
          <w:p w:rsidR="00424C8C" w:rsidRPr="00424C8C" w:rsidRDefault="00424C8C" w:rsidP="00FD1015">
            <w:pPr>
              <w:rPr>
                <w:sz w:val="24"/>
                <w:szCs w:val="24"/>
              </w:rPr>
            </w:pPr>
            <w:r w:rsidRPr="00424C8C">
              <w:rPr>
                <w:sz w:val="24"/>
                <w:szCs w:val="24"/>
              </w:rPr>
              <w:t>Note +/- halber Notengrad</w:t>
            </w:r>
          </w:p>
        </w:tc>
      </w:tr>
    </w:tbl>
    <w:p w:rsidR="00D6100E" w:rsidRDefault="00D6100E" w:rsidP="005E7F3A">
      <w:pPr>
        <w:spacing w:after="0"/>
        <w:ind w:firstLine="357"/>
        <w:rPr>
          <w:b/>
          <w:color w:val="00B050"/>
          <w:sz w:val="28"/>
          <w:szCs w:val="28"/>
          <w:u w:val="single"/>
        </w:rPr>
      </w:pPr>
    </w:p>
    <w:p w:rsidR="005E7F3A" w:rsidRPr="005E7F3A" w:rsidRDefault="005E7F3A" w:rsidP="005E7F3A">
      <w:pPr>
        <w:spacing w:after="0"/>
        <w:ind w:firstLine="357"/>
        <w:rPr>
          <w:b/>
          <w:color w:val="00B050"/>
          <w:sz w:val="28"/>
          <w:szCs w:val="28"/>
        </w:rPr>
      </w:pPr>
      <w:r w:rsidRPr="007F5151">
        <w:rPr>
          <w:b/>
          <w:color w:val="00B050"/>
          <w:sz w:val="28"/>
          <w:szCs w:val="28"/>
          <w:u w:val="single"/>
        </w:rPr>
        <w:t>Beispiel 2:</w:t>
      </w:r>
      <w:r w:rsidRPr="005E7F3A">
        <w:rPr>
          <w:b/>
          <w:color w:val="00B050"/>
          <w:sz w:val="28"/>
          <w:szCs w:val="28"/>
        </w:rPr>
        <w:t xml:space="preserve"> Formular Bewertungsblatt</w:t>
      </w:r>
    </w:p>
    <w:p w:rsidR="005E7F3A" w:rsidRPr="00FC08FC" w:rsidRDefault="005E7F3A" w:rsidP="00D6100E">
      <w:pPr>
        <w:tabs>
          <w:tab w:val="left" w:pos="7920"/>
        </w:tabs>
        <w:spacing w:after="60" w:line="240" w:lineRule="auto"/>
        <w:ind w:left="567"/>
        <w:rPr>
          <w:color w:val="000000"/>
        </w:rPr>
      </w:pPr>
      <w:r w:rsidRPr="00FC08FC">
        <w:rPr>
          <w:color w:val="000000"/>
        </w:rPr>
        <w:t>Name der/des zu Bewertenden:</w:t>
      </w:r>
      <w:r w:rsidRPr="00FC08FC">
        <w:rPr>
          <w:color w:val="000000"/>
        </w:rPr>
        <w:tab/>
      </w: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8"/>
        <w:gridCol w:w="1560"/>
        <w:gridCol w:w="1417"/>
      </w:tblGrid>
      <w:tr w:rsidR="005E7F3A" w:rsidRPr="00FC08FC">
        <w:trPr>
          <w:trHeight w:val="285"/>
        </w:trPr>
        <w:tc>
          <w:tcPr>
            <w:tcW w:w="6378" w:type="dxa"/>
            <w:vAlign w:val="center"/>
          </w:tcPr>
          <w:p w:rsidR="005E7F3A" w:rsidRPr="00FC08FC" w:rsidRDefault="005E7F3A" w:rsidP="00FD1015">
            <w:pPr>
              <w:spacing w:before="40" w:after="40" w:line="240" w:lineRule="auto"/>
              <w:rPr>
                <w:b/>
                <w:color w:val="000000"/>
              </w:rPr>
            </w:pPr>
            <w:r w:rsidRPr="00FC08FC">
              <w:rPr>
                <w:b/>
                <w:color w:val="000000"/>
              </w:rPr>
              <w:t>Bewertung</w:t>
            </w:r>
          </w:p>
        </w:tc>
        <w:tc>
          <w:tcPr>
            <w:tcW w:w="1560" w:type="dxa"/>
            <w:vAlign w:val="center"/>
          </w:tcPr>
          <w:p w:rsidR="005E7F3A" w:rsidRPr="00FC08FC" w:rsidRDefault="005E7F3A" w:rsidP="00FD1015">
            <w:pPr>
              <w:spacing w:before="40" w:after="40" w:line="240" w:lineRule="auto"/>
              <w:jc w:val="center"/>
              <w:rPr>
                <w:b/>
                <w:color w:val="000000"/>
              </w:rPr>
            </w:pPr>
            <w:r w:rsidRPr="00FC08FC">
              <w:rPr>
                <w:b/>
                <w:color w:val="000000"/>
              </w:rPr>
              <w:t>Verbal</w:t>
            </w:r>
          </w:p>
        </w:tc>
        <w:tc>
          <w:tcPr>
            <w:tcW w:w="1417" w:type="dxa"/>
            <w:vAlign w:val="center"/>
          </w:tcPr>
          <w:p w:rsidR="005E7F3A" w:rsidRPr="00FC08FC" w:rsidRDefault="005E7F3A" w:rsidP="00FD1015">
            <w:pPr>
              <w:spacing w:before="40" w:after="40" w:line="240" w:lineRule="auto"/>
              <w:jc w:val="center"/>
              <w:rPr>
                <w:b/>
                <w:color w:val="000000"/>
              </w:rPr>
            </w:pPr>
            <w:r w:rsidRPr="00FC08FC">
              <w:rPr>
                <w:b/>
                <w:color w:val="000000"/>
              </w:rPr>
              <w:t>Note</w:t>
            </w:r>
          </w:p>
        </w:tc>
      </w:tr>
      <w:tr w:rsidR="005E7F3A" w:rsidRPr="00FC08FC">
        <w:trPr>
          <w:trHeight w:val="1004"/>
        </w:trPr>
        <w:tc>
          <w:tcPr>
            <w:tcW w:w="6378" w:type="dxa"/>
          </w:tcPr>
          <w:p w:rsidR="005E7F3A" w:rsidRPr="00FC08FC" w:rsidRDefault="005E7F3A" w:rsidP="00FD1015">
            <w:pPr>
              <w:spacing w:before="40" w:after="0" w:line="240" w:lineRule="auto"/>
              <w:rPr>
                <w:color w:val="000000"/>
              </w:rPr>
            </w:pPr>
            <w:r w:rsidRPr="00FC08FC">
              <w:rPr>
                <w:b/>
                <w:color w:val="000000"/>
              </w:rPr>
              <w:t>Fachliche Kompetenzen</w:t>
            </w:r>
            <w:r w:rsidRPr="00FC08FC">
              <w:rPr>
                <w:color w:val="000000"/>
              </w:rPr>
              <w:t xml:space="preserve"> z.B. </w:t>
            </w:r>
          </w:p>
          <w:p w:rsidR="005E7F3A" w:rsidRPr="00FC08FC" w:rsidRDefault="005E7F3A" w:rsidP="00D6100E">
            <w:pPr>
              <w:spacing w:after="0" w:line="240" w:lineRule="auto"/>
              <w:rPr>
                <w:color w:val="000000"/>
              </w:rPr>
            </w:pPr>
            <w:r w:rsidRPr="00FC08FC">
              <w:rPr>
                <w:color w:val="000000"/>
              </w:rPr>
              <w:t>Wirtschaftliche Kenntnisse, Führung, Organisation, (Qualitäts-</w:t>
            </w:r>
            <w:r w:rsidR="000C744E">
              <w:rPr>
                <w:color w:val="000000"/>
              </w:rPr>
              <w:t>m</w:t>
            </w:r>
            <w:r w:rsidRPr="00FC08FC">
              <w:rPr>
                <w:color w:val="000000"/>
              </w:rPr>
              <w:t>anagement, Rechtsfragen, Fremdsprachen, IT-Kenntnisse, Logik, vernetztes Denken</w:t>
            </w:r>
          </w:p>
        </w:tc>
        <w:tc>
          <w:tcPr>
            <w:tcW w:w="1560" w:type="dxa"/>
          </w:tcPr>
          <w:p w:rsidR="005E7F3A" w:rsidRPr="00FC08FC" w:rsidRDefault="005E7F3A" w:rsidP="00FD1015">
            <w:pPr>
              <w:spacing w:after="0" w:line="360" w:lineRule="auto"/>
              <w:rPr>
                <w:color w:val="000000"/>
              </w:rPr>
            </w:pPr>
          </w:p>
        </w:tc>
        <w:tc>
          <w:tcPr>
            <w:tcW w:w="1417" w:type="dxa"/>
          </w:tcPr>
          <w:p w:rsidR="005E7F3A" w:rsidRPr="00FC08FC" w:rsidRDefault="005E7F3A" w:rsidP="00FD1015">
            <w:pPr>
              <w:spacing w:after="0" w:line="360" w:lineRule="auto"/>
              <w:rPr>
                <w:color w:val="000000"/>
              </w:rPr>
            </w:pPr>
          </w:p>
        </w:tc>
      </w:tr>
      <w:tr w:rsidR="005E7F3A" w:rsidRPr="00FC08FC">
        <w:trPr>
          <w:trHeight w:val="1225"/>
        </w:trPr>
        <w:tc>
          <w:tcPr>
            <w:tcW w:w="6378" w:type="dxa"/>
          </w:tcPr>
          <w:p w:rsidR="005E7F3A" w:rsidRPr="00FC08FC" w:rsidRDefault="005E7F3A" w:rsidP="00FD1015">
            <w:pPr>
              <w:spacing w:before="40" w:after="0" w:line="280" w:lineRule="exact"/>
              <w:rPr>
                <w:color w:val="000000"/>
              </w:rPr>
            </w:pPr>
            <w:r w:rsidRPr="00FC08FC">
              <w:rPr>
                <w:b/>
                <w:color w:val="000000"/>
              </w:rPr>
              <w:t>Methodenkompetenzen</w:t>
            </w:r>
            <w:r w:rsidRPr="00FC08FC">
              <w:rPr>
                <w:color w:val="000000"/>
              </w:rPr>
              <w:t xml:space="preserve"> z.B. </w:t>
            </w:r>
          </w:p>
          <w:p w:rsidR="005E7F3A" w:rsidRPr="00FC08FC" w:rsidRDefault="005E7F3A" w:rsidP="00FD1015">
            <w:pPr>
              <w:spacing w:after="0" w:line="240" w:lineRule="auto"/>
              <w:rPr>
                <w:color w:val="000000"/>
              </w:rPr>
            </w:pPr>
            <w:r w:rsidRPr="00FC08FC">
              <w:rPr>
                <w:color w:val="000000"/>
              </w:rPr>
              <w:t>Führungstechniken, Moderation, Arbeitsorganisation, Informationsbeschaffung u. -bearbeitung, Anwendung von Strategien, Verfahren und Techniken zur Problemlösung</w:t>
            </w:r>
          </w:p>
        </w:tc>
        <w:tc>
          <w:tcPr>
            <w:tcW w:w="1560" w:type="dxa"/>
          </w:tcPr>
          <w:p w:rsidR="005E7F3A" w:rsidRPr="00FC08FC" w:rsidRDefault="005E7F3A" w:rsidP="00FD1015">
            <w:pPr>
              <w:spacing w:after="0" w:line="360" w:lineRule="auto"/>
              <w:rPr>
                <w:color w:val="000000"/>
              </w:rPr>
            </w:pPr>
          </w:p>
        </w:tc>
        <w:tc>
          <w:tcPr>
            <w:tcW w:w="1417" w:type="dxa"/>
          </w:tcPr>
          <w:p w:rsidR="005E7F3A" w:rsidRPr="00FC08FC" w:rsidRDefault="005E7F3A" w:rsidP="00FD1015">
            <w:pPr>
              <w:spacing w:after="0" w:line="360" w:lineRule="auto"/>
              <w:rPr>
                <w:color w:val="000000"/>
              </w:rPr>
            </w:pPr>
          </w:p>
        </w:tc>
      </w:tr>
      <w:tr w:rsidR="005E7F3A" w:rsidRPr="00FC08FC">
        <w:trPr>
          <w:trHeight w:val="937"/>
        </w:trPr>
        <w:tc>
          <w:tcPr>
            <w:tcW w:w="6378" w:type="dxa"/>
          </w:tcPr>
          <w:p w:rsidR="005E7F3A" w:rsidRPr="00FC08FC" w:rsidRDefault="005E7F3A" w:rsidP="00FD1015">
            <w:pPr>
              <w:spacing w:before="40" w:after="0" w:line="280" w:lineRule="exact"/>
              <w:rPr>
                <w:color w:val="000000"/>
              </w:rPr>
            </w:pPr>
            <w:r w:rsidRPr="00FC08FC">
              <w:rPr>
                <w:b/>
                <w:color w:val="000000"/>
              </w:rPr>
              <w:t>Soziale Kompetenzen</w:t>
            </w:r>
            <w:r w:rsidRPr="00FC08FC">
              <w:rPr>
                <w:color w:val="000000"/>
              </w:rPr>
              <w:t xml:space="preserve"> z.B. </w:t>
            </w:r>
          </w:p>
          <w:p w:rsidR="005E7F3A" w:rsidRPr="00FC08FC" w:rsidRDefault="005E7F3A" w:rsidP="00FD1015">
            <w:pPr>
              <w:spacing w:after="0" w:line="240" w:lineRule="auto"/>
              <w:rPr>
                <w:color w:val="000000"/>
              </w:rPr>
            </w:pPr>
            <w:r w:rsidRPr="00FC08FC">
              <w:rPr>
                <w:color w:val="000000"/>
              </w:rPr>
              <w:t>Kooperationsfähigkeit, Teamfähigkeit, Toleranz,</w:t>
            </w:r>
          </w:p>
          <w:p w:rsidR="005E7F3A" w:rsidRPr="00FC08FC" w:rsidRDefault="005E7F3A" w:rsidP="00FD1015">
            <w:pPr>
              <w:spacing w:after="0" w:line="240" w:lineRule="auto"/>
              <w:rPr>
                <w:color w:val="000000"/>
              </w:rPr>
            </w:pPr>
            <w:r w:rsidRPr="00FC08FC">
              <w:rPr>
                <w:color w:val="000000"/>
              </w:rPr>
              <w:t>Konflikthandhabung, Kommunikationsfähigkeit</w:t>
            </w:r>
          </w:p>
        </w:tc>
        <w:tc>
          <w:tcPr>
            <w:tcW w:w="1560" w:type="dxa"/>
          </w:tcPr>
          <w:p w:rsidR="005E7F3A" w:rsidRPr="00FC08FC" w:rsidRDefault="005E7F3A" w:rsidP="00FD1015">
            <w:pPr>
              <w:spacing w:after="0" w:line="360" w:lineRule="auto"/>
              <w:rPr>
                <w:color w:val="000000"/>
              </w:rPr>
            </w:pPr>
          </w:p>
        </w:tc>
        <w:tc>
          <w:tcPr>
            <w:tcW w:w="1417" w:type="dxa"/>
          </w:tcPr>
          <w:p w:rsidR="005E7F3A" w:rsidRPr="00FC08FC" w:rsidRDefault="005E7F3A" w:rsidP="00FD1015">
            <w:pPr>
              <w:spacing w:after="0" w:line="360" w:lineRule="auto"/>
              <w:rPr>
                <w:color w:val="000000"/>
              </w:rPr>
            </w:pPr>
          </w:p>
        </w:tc>
      </w:tr>
      <w:tr w:rsidR="005E7F3A" w:rsidRPr="00FC08FC">
        <w:trPr>
          <w:trHeight w:val="1194"/>
        </w:trPr>
        <w:tc>
          <w:tcPr>
            <w:tcW w:w="6378" w:type="dxa"/>
          </w:tcPr>
          <w:p w:rsidR="005E7F3A" w:rsidRPr="00FC08FC" w:rsidRDefault="005E7F3A" w:rsidP="00FD1015">
            <w:pPr>
              <w:spacing w:before="60" w:after="0" w:line="240" w:lineRule="auto"/>
              <w:rPr>
                <w:color w:val="000000"/>
              </w:rPr>
            </w:pPr>
            <w:r w:rsidRPr="00FC08FC">
              <w:rPr>
                <w:b/>
                <w:color w:val="000000"/>
              </w:rPr>
              <w:t>Selbstkompetenzen</w:t>
            </w:r>
            <w:r w:rsidRPr="00FC08FC">
              <w:rPr>
                <w:color w:val="000000"/>
              </w:rPr>
              <w:t xml:space="preserve"> z.B. </w:t>
            </w:r>
          </w:p>
          <w:p w:rsidR="005E7F3A" w:rsidRPr="00FC08FC" w:rsidRDefault="005E7F3A" w:rsidP="00FD1015">
            <w:pPr>
              <w:spacing w:after="0" w:line="240" w:lineRule="auto"/>
              <w:rPr>
                <w:color w:val="000000"/>
              </w:rPr>
            </w:pPr>
            <w:r w:rsidRPr="00FC08FC">
              <w:rPr>
                <w:color w:val="000000"/>
              </w:rPr>
              <w:t>Ordnungssinn, Zuverlässigkeit, Sorgfalt, Flexibilität, Genauigkeit, Pünktlichkeit, (Mit-)Menschlichkeit, Geduld, Fleiß, Selbstständigkeit, Selbstvertrauen, Selbstreflexion</w:t>
            </w:r>
          </w:p>
        </w:tc>
        <w:tc>
          <w:tcPr>
            <w:tcW w:w="1560" w:type="dxa"/>
          </w:tcPr>
          <w:p w:rsidR="005E7F3A" w:rsidRPr="00FC08FC" w:rsidRDefault="005E7F3A" w:rsidP="00FD1015">
            <w:pPr>
              <w:spacing w:after="0" w:line="360" w:lineRule="auto"/>
              <w:rPr>
                <w:color w:val="000000"/>
              </w:rPr>
            </w:pPr>
          </w:p>
        </w:tc>
        <w:tc>
          <w:tcPr>
            <w:tcW w:w="1417" w:type="dxa"/>
          </w:tcPr>
          <w:p w:rsidR="005E7F3A" w:rsidRPr="00FC08FC" w:rsidRDefault="005E7F3A" w:rsidP="00FD1015">
            <w:pPr>
              <w:spacing w:after="0" w:line="360" w:lineRule="auto"/>
              <w:rPr>
                <w:color w:val="000000"/>
              </w:rPr>
            </w:pPr>
          </w:p>
        </w:tc>
      </w:tr>
      <w:tr w:rsidR="005E7F3A" w:rsidRPr="00FC08FC">
        <w:trPr>
          <w:trHeight w:val="284"/>
        </w:trPr>
        <w:tc>
          <w:tcPr>
            <w:tcW w:w="6378" w:type="dxa"/>
          </w:tcPr>
          <w:p w:rsidR="005E7F3A" w:rsidRPr="00FC08FC" w:rsidRDefault="005E7F3A" w:rsidP="00FD1015">
            <w:pPr>
              <w:spacing w:before="60" w:after="0" w:line="240" w:lineRule="auto"/>
              <w:rPr>
                <w:color w:val="000000"/>
              </w:rPr>
            </w:pPr>
            <w:r w:rsidRPr="00FC08FC">
              <w:rPr>
                <w:b/>
                <w:color w:val="000000"/>
              </w:rPr>
              <w:t>Gesamtbewertung</w:t>
            </w:r>
            <w:r w:rsidRPr="00FC08FC">
              <w:rPr>
                <w:color w:val="000000"/>
              </w:rPr>
              <w:t>:</w:t>
            </w:r>
          </w:p>
        </w:tc>
        <w:tc>
          <w:tcPr>
            <w:tcW w:w="1560" w:type="dxa"/>
          </w:tcPr>
          <w:p w:rsidR="005E7F3A" w:rsidRPr="00FC08FC" w:rsidRDefault="005E7F3A" w:rsidP="00FD1015">
            <w:pPr>
              <w:spacing w:after="0" w:line="360" w:lineRule="auto"/>
              <w:rPr>
                <w:color w:val="000000"/>
              </w:rPr>
            </w:pPr>
          </w:p>
        </w:tc>
        <w:tc>
          <w:tcPr>
            <w:tcW w:w="1417" w:type="dxa"/>
          </w:tcPr>
          <w:p w:rsidR="005E7F3A" w:rsidRPr="00FC08FC" w:rsidRDefault="005E7F3A" w:rsidP="00FD1015">
            <w:pPr>
              <w:spacing w:after="0" w:line="360" w:lineRule="auto"/>
              <w:rPr>
                <w:color w:val="000000"/>
              </w:rPr>
            </w:pPr>
          </w:p>
        </w:tc>
      </w:tr>
    </w:tbl>
    <w:p w:rsidR="005E7F3A" w:rsidRDefault="005E7F3A" w:rsidP="005E7F3A">
      <w:pPr>
        <w:rPr>
          <w:b/>
          <w:color w:val="00B050"/>
        </w:rPr>
      </w:pPr>
    </w:p>
    <w:p w:rsidR="005E7F3A" w:rsidRPr="00CB7B8C" w:rsidRDefault="005E7F3A" w:rsidP="00D035A0">
      <w:pPr>
        <w:spacing w:after="0"/>
        <w:ind w:firstLine="142"/>
        <w:rPr>
          <w:b/>
          <w:color w:val="00B050"/>
          <w:sz w:val="28"/>
          <w:szCs w:val="28"/>
        </w:rPr>
      </w:pPr>
      <w:r w:rsidRPr="007F5151">
        <w:rPr>
          <w:b/>
          <w:color w:val="00B050"/>
          <w:sz w:val="28"/>
          <w:szCs w:val="28"/>
          <w:u w:val="single"/>
        </w:rPr>
        <w:lastRenderedPageBreak/>
        <w:t>Beispiel 3:</w:t>
      </w:r>
      <w:r w:rsidRPr="00CB7B8C">
        <w:rPr>
          <w:b/>
          <w:color w:val="00B050"/>
          <w:sz w:val="28"/>
          <w:szCs w:val="28"/>
        </w:rPr>
        <w:t xml:space="preserve">  Leistungspräsentation in der Übungsfirma </w:t>
      </w:r>
    </w:p>
    <w:p w:rsidR="005E7F3A" w:rsidRPr="00D6100E" w:rsidRDefault="005E7F3A" w:rsidP="005E7F3A">
      <w:pPr>
        <w:spacing w:after="0" w:line="240" w:lineRule="auto"/>
        <w:ind w:left="284"/>
        <w:rPr>
          <w:rFonts w:ascii="Times New Roman" w:hAnsi="Times New Roman"/>
          <w:i/>
          <w:sz w:val="16"/>
          <w:szCs w:val="16"/>
        </w:rPr>
      </w:pPr>
    </w:p>
    <w:p w:rsidR="005E7F3A" w:rsidRPr="00CB7B8C" w:rsidRDefault="005E7F3A" w:rsidP="005E7F3A">
      <w:pPr>
        <w:pStyle w:val="Listenabsatz"/>
        <w:numPr>
          <w:ilvl w:val="0"/>
          <w:numId w:val="9"/>
        </w:numPr>
        <w:spacing w:after="0" w:line="240" w:lineRule="auto"/>
        <w:ind w:left="567" w:right="281" w:hanging="283"/>
        <w:jc w:val="both"/>
        <w:rPr>
          <w:color w:val="000000"/>
          <w:sz w:val="24"/>
          <w:szCs w:val="24"/>
        </w:rPr>
      </w:pPr>
      <w:r w:rsidRPr="00CB7B8C">
        <w:rPr>
          <w:color w:val="000000"/>
          <w:sz w:val="24"/>
          <w:szCs w:val="24"/>
        </w:rPr>
        <w:t xml:space="preserve">Auf der ÜFA-Messe werden Mystery Shopper eingesetzt (Schülerinnen/Schüler anderer ÜFAs, Lehrende), die das Verkaufsverhalten beim Verkaufsgespräch beurteilen und anschließend Rückmeldung an die Schülerin bzw. den Schüler geben. </w:t>
      </w:r>
    </w:p>
    <w:p w:rsidR="005E7F3A" w:rsidRDefault="005E7F3A" w:rsidP="005E7F3A">
      <w:pPr>
        <w:pStyle w:val="Listenabsatz"/>
        <w:numPr>
          <w:ilvl w:val="0"/>
          <w:numId w:val="9"/>
        </w:numPr>
        <w:spacing w:after="0" w:line="240" w:lineRule="auto"/>
        <w:ind w:left="567" w:right="281" w:hanging="283"/>
        <w:jc w:val="both"/>
        <w:rPr>
          <w:color w:val="000000"/>
          <w:sz w:val="24"/>
          <w:szCs w:val="24"/>
        </w:rPr>
      </w:pPr>
      <w:r w:rsidRPr="00CB7B8C">
        <w:rPr>
          <w:color w:val="000000"/>
          <w:sz w:val="24"/>
          <w:szCs w:val="24"/>
        </w:rPr>
        <w:t xml:space="preserve">Wenn es Gäste in einer ÜFA-Einheit gibt, kann spontan pro Bereich eine Person die Vorstellung der Abteilung/des Prozesses sowie die Vorführung einzelner Arbeiten übernehmen. Danach geben  Kolleginnen/Kollegen, ÜFA-Leitung und ev. auch der Besuch Feedback zur Präsentation. </w:t>
      </w:r>
    </w:p>
    <w:p w:rsidR="009C1D39" w:rsidRPr="00D6100E" w:rsidRDefault="009C1D39" w:rsidP="00CB7B8C">
      <w:pPr>
        <w:spacing w:after="0"/>
        <w:ind w:firstLine="284"/>
        <w:rPr>
          <w:color w:val="000000"/>
          <w:sz w:val="16"/>
          <w:szCs w:val="24"/>
        </w:rPr>
      </w:pPr>
    </w:p>
    <w:p w:rsidR="00CB7B8C" w:rsidRDefault="00CB7B8C" w:rsidP="00CB7B8C">
      <w:pPr>
        <w:spacing w:after="0"/>
        <w:ind w:firstLine="284"/>
        <w:rPr>
          <w:b/>
          <w:color w:val="00B050"/>
          <w:sz w:val="28"/>
          <w:szCs w:val="28"/>
        </w:rPr>
      </w:pPr>
      <w:r w:rsidRPr="007F5151">
        <w:rPr>
          <w:b/>
          <w:color w:val="00B050"/>
          <w:sz w:val="28"/>
          <w:szCs w:val="28"/>
          <w:u w:val="single"/>
        </w:rPr>
        <w:t>Beispi</w:t>
      </w:r>
      <w:r w:rsidR="00D035A0">
        <w:rPr>
          <w:b/>
          <w:color w:val="00B050"/>
          <w:sz w:val="28"/>
          <w:szCs w:val="28"/>
          <w:u w:val="single"/>
        </w:rPr>
        <w:t>el 4</w:t>
      </w:r>
      <w:r w:rsidRPr="007F5151">
        <w:rPr>
          <w:b/>
          <w:color w:val="00B050"/>
          <w:sz w:val="28"/>
          <w:szCs w:val="28"/>
          <w:u w:val="single"/>
        </w:rPr>
        <w:t>:</w:t>
      </w:r>
      <w:r w:rsidRPr="00CB7B8C">
        <w:rPr>
          <w:b/>
          <w:color w:val="00B050"/>
          <w:sz w:val="28"/>
          <w:szCs w:val="28"/>
        </w:rPr>
        <w:t xml:space="preserve">  Bewertungsspinne für Leistungsbeurteilung</w:t>
      </w:r>
    </w:p>
    <w:p w:rsidR="00A35856" w:rsidRDefault="00A35856" w:rsidP="00CB7B8C">
      <w:pPr>
        <w:spacing w:after="0"/>
        <w:ind w:firstLine="284"/>
        <w:rPr>
          <w:b/>
          <w:color w:val="00B050"/>
          <w:sz w:val="28"/>
          <w:szCs w:val="28"/>
        </w:rPr>
      </w:pPr>
      <w:r>
        <w:rPr>
          <w:b/>
          <w:noProof/>
          <w:color w:val="00B050"/>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103505</wp:posOffset>
            </wp:positionV>
            <wp:extent cx="4784090" cy="3260725"/>
            <wp:effectExtent l="19050" t="19050" r="16510" b="15875"/>
            <wp:wrapNone/>
            <wp:docPr id="22" name="Grafik 6" descr="Bewertungsspinne-Uefa-v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wertungsspinne-Uefa-v1-1010"/>
                    <pic:cNvPicPr>
                      <a:picLocks noChangeAspect="1" noChangeArrowheads="1"/>
                    </pic:cNvPicPr>
                  </pic:nvPicPr>
                  <pic:blipFill>
                    <a:blip r:embed="rId10" cstate="print"/>
                    <a:srcRect l="3973" t="4500" r="2649" b="1248"/>
                    <a:stretch>
                      <a:fillRect/>
                    </a:stretch>
                  </pic:blipFill>
                  <pic:spPr bwMode="auto">
                    <a:xfrm>
                      <a:off x="0" y="0"/>
                      <a:ext cx="4784090" cy="3260725"/>
                    </a:xfrm>
                    <a:prstGeom prst="rect">
                      <a:avLst/>
                    </a:prstGeom>
                    <a:noFill/>
                    <a:ln>
                      <a:solidFill>
                        <a:schemeClr val="accent1"/>
                      </a:solidFill>
                    </a:ln>
                  </pic:spPr>
                </pic:pic>
              </a:graphicData>
            </a:graphic>
          </wp:anchor>
        </w:drawing>
      </w:r>
    </w:p>
    <w:p w:rsidR="00A35856" w:rsidRDefault="00A35856" w:rsidP="00CB7B8C">
      <w:pPr>
        <w:spacing w:after="0"/>
        <w:ind w:firstLine="284"/>
        <w:rPr>
          <w:b/>
          <w:color w:val="00B050"/>
          <w:sz w:val="28"/>
          <w:szCs w:val="28"/>
        </w:rPr>
      </w:pPr>
    </w:p>
    <w:p w:rsidR="00A35856" w:rsidRDefault="00A35856" w:rsidP="00CB7B8C">
      <w:pPr>
        <w:spacing w:after="0"/>
        <w:ind w:firstLine="284"/>
        <w:rPr>
          <w:b/>
          <w:color w:val="00B050"/>
          <w:sz w:val="28"/>
          <w:szCs w:val="28"/>
        </w:rPr>
      </w:pPr>
    </w:p>
    <w:p w:rsidR="00A35856" w:rsidRDefault="00A35856" w:rsidP="00CB7B8C">
      <w:pPr>
        <w:spacing w:after="0"/>
        <w:ind w:firstLine="284"/>
        <w:rPr>
          <w:b/>
          <w:color w:val="00B050"/>
          <w:sz w:val="28"/>
          <w:szCs w:val="28"/>
        </w:rPr>
      </w:pPr>
    </w:p>
    <w:p w:rsidR="00A35856" w:rsidRDefault="00A35856" w:rsidP="00CB7B8C">
      <w:pPr>
        <w:spacing w:after="0"/>
        <w:ind w:firstLine="284"/>
        <w:rPr>
          <w:b/>
          <w:color w:val="00B050"/>
          <w:sz w:val="28"/>
          <w:szCs w:val="28"/>
        </w:rPr>
      </w:pPr>
    </w:p>
    <w:p w:rsidR="00A35856" w:rsidRDefault="00A35856" w:rsidP="00CB7B8C">
      <w:pPr>
        <w:spacing w:after="0"/>
        <w:ind w:firstLine="284"/>
        <w:rPr>
          <w:b/>
          <w:color w:val="00B050"/>
          <w:sz w:val="28"/>
          <w:szCs w:val="28"/>
        </w:rPr>
      </w:pPr>
    </w:p>
    <w:p w:rsidR="00A35856" w:rsidRDefault="00A35856" w:rsidP="00CB7B8C">
      <w:pPr>
        <w:spacing w:after="0"/>
        <w:ind w:firstLine="284"/>
        <w:rPr>
          <w:b/>
          <w:color w:val="00B050"/>
          <w:sz w:val="28"/>
          <w:szCs w:val="28"/>
        </w:rPr>
      </w:pPr>
    </w:p>
    <w:p w:rsidR="00A35856" w:rsidRDefault="00A35856" w:rsidP="00CB7B8C">
      <w:pPr>
        <w:spacing w:after="0"/>
        <w:ind w:firstLine="284"/>
        <w:rPr>
          <w:b/>
          <w:color w:val="00B050"/>
          <w:sz w:val="28"/>
          <w:szCs w:val="28"/>
        </w:rPr>
      </w:pPr>
    </w:p>
    <w:p w:rsidR="00A35856" w:rsidRDefault="00A35856" w:rsidP="00CB7B8C">
      <w:pPr>
        <w:spacing w:after="0"/>
        <w:ind w:firstLine="284"/>
        <w:rPr>
          <w:b/>
          <w:color w:val="00B050"/>
          <w:sz w:val="28"/>
          <w:szCs w:val="28"/>
        </w:rPr>
      </w:pPr>
    </w:p>
    <w:p w:rsidR="00A35856" w:rsidRDefault="00A35856" w:rsidP="00CB7B8C">
      <w:pPr>
        <w:spacing w:after="0"/>
        <w:ind w:firstLine="284"/>
        <w:rPr>
          <w:b/>
          <w:color w:val="00B050"/>
          <w:sz w:val="28"/>
          <w:szCs w:val="28"/>
        </w:rPr>
      </w:pPr>
    </w:p>
    <w:p w:rsidR="00A35856" w:rsidRPr="00CB7B8C" w:rsidRDefault="00A35856" w:rsidP="00CB7B8C">
      <w:pPr>
        <w:spacing w:after="0"/>
        <w:ind w:firstLine="284"/>
        <w:rPr>
          <w:b/>
          <w:color w:val="00B050"/>
          <w:sz w:val="28"/>
          <w:szCs w:val="28"/>
        </w:rPr>
      </w:pPr>
    </w:p>
    <w:p w:rsidR="00A35856" w:rsidRDefault="00A35856" w:rsidP="00CB7B8C">
      <w:pPr>
        <w:spacing w:after="0" w:line="240" w:lineRule="auto"/>
        <w:ind w:left="284" w:right="281"/>
        <w:jc w:val="both"/>
        <w:rPr>
          <w:b/>
          <w:noProof/>
          <w:color w:val="00B050"/>
          <w:lang w:eastAsia="de-AT"/>
        </w:rPr>
      </w:pPr>
    </w:p>
    <w:p w:rsidR="00A35856" w:rsidRDefault="00A35856" w:rsidP="00CB7B8C">
      <w:pPr>
        <w:spacing w:after="0" w:line="240" w:lineRule="auto"/>
        <w:ind w:left="284" w:right="281"/>
        <w:jc w:val="both"/>
        <w:rPr>
          <w:b/>
          <w:noProof/>
          <w:color w:val="00B050"/>
          <w:lang w:eastAsia="de-AT"/>
        </w:rPr>
      </w:pPr>
    </w:p>
    <w:p w:rsidR="00A35856" w:rsidRDefault="00A35856" w:rsidP="00CB7B8C">
      <w:pPr>
        <w:spacing w:after="0" w:line="240" w:lineRule="auto"/>
        <w:ind w:left="284" w:right="281"/>
        <w:jc w:val="both"/>
        <w:rPr>
          <w:b/>
          <w:noProof/>
          <w:color w:val="00B050"/>
          <w:lang w:eastAsia="de-AT"/>
        </w:rPr>
      </w:pPr>
    </w:p>
    <w:p w:rsidR="00A35856" w:rsidRDefault="00A35856" w:rsidP="00CB7B8C">
      <w:pPr>
        <w:spacing w:after="0" w:line="240" w:lineRule="auto"/>
        <w:ind w:left="284" w:right="281"/>
        <w:jc w:val="both"/>
        <w:rPr>
          <w:b/>
          <w:noProof/>
          <w:color w:val="00B050"/>
          <w:lang w:eastAsia="de-AT"/>
        </w:rPr>
      </w:pPr>
    </w:p>
    <w:p w:rsidR="00D035A0" w:rsidRDefault="00D035A0" w:rsidP="00CB7B8C">
      <w:pPr>
        <w:spacing w:after="0" w:line="240" w:lineRule="auto"/>
        <w:ind w:left="284" w:right="281"/>
        <w:jc w:val="both"/>
        <w:rPr>
          <w:b/>
          <w:noProof/>
          <w:color w:val="00B050"/>
          <w:lang w:eastAsia="de-AT"/>
        </w:rPr>
      </w:pPr>
    </w:p>
    <w:p w:rsidR="009C1D39" w:rsidRDefault="00D035A0" w:rsidP="00C71AD2">
      <w:pPr>
        <w:rPr>
          <w:b/>
          <w:noProof/>
          <w:color w:val="00B050"/>
          <w:lang w:eastAsia="de-AT"/>
        </w:rPr>
      </w:pPr>
      <w:r>
        <w:rPr>
          <w:b/>
          <w:noProof/>
          <w:color w:val="00B050"/>
          <w:lang w:eastAsia="de-AT"/>
        </w:rPr>
        <w:br w:type="page"/>
      </w:r>
    </w:p>
    <w:p w:rsidR="00A35856" w:rsidRDefault="00A35856" w:rsidP="00CB7B8C">
      <w:pPr>
        <w:spacing w:after="0" w:line="240" w:lineRule="auto"/>
        <w:ind w:left="284" w:right="281"/>
        <w:jc w:val="both"/>
        <w:rPr>
          <w:b/>
          <w:color w:val="00B050"/>
          <w:sz w:val="28"/>
          <w:szCs w:val="28"/>
        </w:rPr>
      </w:pPr>
      <w:r w:rsidRPr="007F5151">
        <w:rPr>
          <w:b/>
          <w:color w:val="00B050"/>
          <w:sz w:val="28"/>
          <w:szCs w:val="28"/>
          <w:u w:val="single"/>
        </w:rPr>
        <w:lastRenderedPageBreak/>
        <w:t>Beispiel:</w:t>
      </w:r>
      <w:r w:rsidRPr="00CB7B8C">
        <w:rPr>
          <w:b/>
          <w:color w:val="00B050"/>
          <w:sz w:val="28"/>
          <w:szCs w:val="28"/>
        </w:rPr>
        <w:t xml:space="preserve"> </w:t>
      </w:r>
      <w:r w:rsidR="00AB74AC">
        <w:rPr>
          <w:b/>
          <w:color w:val="00B050"/>
          <w:sz w:val="28"/>
          <w:szCs w:val="28"/>
        </w:rPr>
        <w:t>Erhebungsunterlagen</w:t>
      </w:r>
      <w:r w:rsidR="00C11A73">
        <w:rPr>
          <w:b/>
          <w:color w:val="00B050"/>
          <w:sz w:val="28"/>
          <w:szCs w:val="28"/>
        </w:rPr>
        <w:t xml:space="preserve"> </w:t>
      </w:r>
    </w:p>
    <w:p w:rsidR="00F60788" w:rsidRPr="00CB7B8C" w:rsidRDefault="00F60788" w:rsidP="00CB7B8C">
      <w:pPr>
        <w:spacing w:after="0" w:line="240" w:lineRule="auto"/>
        <w:ind w:left="284" w:right="281"/>
        <w:jc w:val="both"/>
        <w:rPr>
          <w:color w:val="000000"/>
          <w:sz w:val="24"/>
          <w:szCs w:val="24"/>
        </w:rPr>
      </w:pPr>
    </w:p>
    <w:tbl>
      <w:tblPr>
        <w:tblStyle w:val="Tabellenraster"/>
        <w:tblW w:w="9781" w:type="dxa"/>
        <w:tblInd w:w="108" w:type="dxa"/>
        <w:tblLook w:val="04A0" w:firstRow="1" w:lastRow="0" w:firstColumn="1" w:lastColumn="0" w:noHBand="0" w:noVBand="1"/>
      </w:tblPr>
      <w:tblGrid>
        <w:gridCol w:w="2795"/>
        <w:gridCol w:w="2994"/>
        <w:gridCol w:w="2096"/>
        <w:gridCol w:w="1896"/>
      </w:tblGrid>
      <w:tr w:rsidR="00A35856" w:rsidRPr="00DB3F63">
        <w:trPr>
          <w:trHeight w:val="567"/>
        </w:trPr>
        <w:tc>
          <w:tcPr>
            <w:tcW w:w="2795" w:type="dxa"/>
          </w:tcPr>
          <w:p w:rsidR="00A35856" w:rsidRPr="00DB3F63" w:rsidRDefault="00A35856" w:rsidP="00C11A73">
            <w:pPr>
              <w:rPr>
                <w:b/>
              </w:rPr>
            </w:pPr>
          </w:p>
        </w:tc>
        <w:tc>
          <w:tcPr>
            <w:tcW w:w="2994" w:type="dxa"/>
          </w:tcPr>
          <w:p w:rsidR="00A35856" w:rsidRPr="00DB3F63" w:rsidRDefault="00A35856" w:rsidP="00FD1015">
            <w:pPr>
              <w:rPr>
                <w:b/>
              </w:rPr>
            </w:pPr>
            <w:r w:rsidRPr="00DB3F63">
              <w:rPr>
                <w:b/>
              </w:rPr>
              <w:t>Frage an die Lernenden:</w:t>
            </w:r>
          </w:p>
        </w:tc>
        <w:tc>
          <w:tcPr>
            <w:tcW w:w="2096" w:type="dxa"/>
          </w:tcPr>
          <w:p w:rsidR="00A35856" w:rsidRDefault="00A35856" w:rsidP="00FD1015">
            <w:pPr>
              <w:rPr>
                <w:b/>
              </w:rPr>
            </w:pPr>
            <w:r w:rsidRPr="00DB3F63">
              <w:rPr>
                <w:b/>
              </w:rPr>
              <w:t>Antwort</w:t>
            </w:r>
            <w:r>
              <w:rPr>
                <w:b/>
              </w:rPr>
              <w:t>-</w:t>
            </w:r>
          </w:p>
          <w:p w:rsidR="00A35856" w:rsidRPr="00DB3F63" w:rsidRDefault="00A35856" w:rsidP="00FD1015">
            <w:pPr>
              <w:rPr>
                <w:b/>
              </w:rPr>
            </w:pPr>
            <w:r w:rsidRPr="00DB3F63">
              <w:rPr>
                <w:b/>
              </w:rPr>
              <w:t>möglichkeiten</w:t>
            </w:r>
          </w:p>
        </w:tc>
        <w:tc>
          <w:tcPr>
            <w:tcW w:w="1896" w:type="dxa"/>
          </w:tcPr>
          <w:p w:rsidR="00A35856" w:rsidRPr="00DB3F63" w:rsidRDefault="00A35856" w:rsidP="00FD1015">
            <w:pPr>
              <w:rPr>
                <w:b/>
              </w:rPr>
            </w:pPr>
            <w:r w:rsidRPr="00DB3F63">
              <w:rPr>
                <w:b/>
              </w:rPr>
              <w:t>Vorschläge des Lernenden</w:t>
            </w:r>
          </w:p>
        </w:tc>
      </w:tr>
      <w:tr w:rsidR="00C11A73">
        <w:trPr>
          <w:trHeight w:val="567"/>
        </w:trPr>
        <w:tc>
          <w:tcPr>
            <w:tcW w:w="2795" w:type="dxa"/>
          </w:tcPr>
          <w:p w:rsidR="00C11A73" w:rsidRDefault="00C11A73" w:rsidP="00FD1015">
            <w:r>
              <w:t>Branchenwahl</w:t>
            </w:r>
          </w:p>
        </w:tc>
        <w:tc>
          <w:tcPr>
            <w:tcW w:w="2994" w:type="dxa"/>
          </w:tcPr>
          <w:p w:rsidR="00C11A73" w:rsidRDefault="00C11A73" w:rsidP="00FD1015">
            <w:r>
              <w:t>Warum wurde diese Branche für unsere Übungsfirma gewählt?</w:t>
            </w:r>
          </w:p>
        </w:tc>
        <w:tc>
          <w:tcPr>
            <w:tcW w:w="2096" w:type="dxa"/>
          </w:tcPr>
          <w:p w:rsidR="00C11A73" w:rsidRDefault="00C11A73" w:rsidP="00FD1015"/>
        </w:tc>
        <w:tc>
          <w:tcPr>
            <w:tcW w:w="1896" w:type="dxa"/>
          </w:tcPr>
          <w:p w:rsidR="00C11A73" w:rsidRDefault="00C11A73" w:rsidP="00FD1015"/>
        </w:tc>
      </w:tr>
      <w:tr w:rsidR="00C11A73">
        <w:trPr>
          <w:trHeight w:val="567"/>
        </w:trPr>
        <w:tc>
          <w:tcPr>
            <w:tcW w:w="2795" w:type="dxa"/>
          </w:tcPr>
          <w:p w:rsidR="00C11A73" w:rsidRDefault="00C11A73" w:rsidP="00FD1015">
            <w:r>
              <w:t>Außenbeziehungen</w:t>
            </w:r>
          </w:p>
        </w:tc>
        <w:tc>
          <w:tcPr>
            <w:tcW w:w="2994" w:type="dxa"/>
          </w:tcPr>
          <w:p w:rsidR="00C11A73" w:rsidRDefault="00C11A73" w:rsidP="00FD1015">
            <w:r>
              <w:t>Wie viele Kunden mit mehr als 3 GF seit Schulbeginn hat unsere ÜFA</w:t>
            </w:r>
          </w:p>
        </w:tc>
        <w:tc>
          <w:tcPr>
            <w:tcW w:w="2096" w:type="dxa"/>
          </w:tcPr>
          <w:p w:rsidR="00C476BC" w:rsidRDefault="00C476BC" w:rsidP="00FD1015">
            <w:r>
              <w:t>1 - 3</w:t>
            </w:r>
          </w:p>
          <w:p w:rsidR="00C476BC" w:rsidRDefault="00C476BC" w:rsidP="00FD1015">
            <w:r>
              <w:t>4 - 5</w:t>
            </w:r>
          </w:p>
          <w:p w:rsidR="00C11A73" w:rsidRDefault="00C476BC" w:rsidP="00FD1015">
            <w:r>
              <w:t>weiss ich nicht</w:t>
            </w:r>
          </w:p>
        </w:tc>
        <w:tc>
          <w:tcPr>
            <w:tcW w:w="1896" w:type="dxa"/>
          </w:tcPr>
          <w:p w:rsidR="00C11A73" w:rsidRDefault="00C11A73" w:rsidP="00FD1015"/>
        </w:tc>
      </w:tr>
      <w:tr w:rsidR="00A35856">
        <w:trPr>
          <w:trHeight w:val="567"/>
        </w:trPr>
        <w:tc>
          <w:tcPr>
            <w:tcW w:w="2795" w:type="dxa"/>
          </w:tcPr>
          <w:p w:rsidR="00A35856" w:rsidRDefault="00A35856" w:rsidP="00FD1015">
            <w:r>
              <w:t>Anwendung von bisher Gelerntem</w:t>
            </w:r>
          </w:p>
        </w:tc>
        <w:tc>
          <w:tcPr>
            <w:tcW w:w="2994" w:type="dxa"/>
          </w:tcPr>
          <w:p w:rsidR="00A35856" w:rsidRDefault="00A35856" w:rsidP="00FD1015">
            <w:r>
              <w:t>Kannst du bisher Gelerntes in deiner ÜFA umsetzen? (z.B. Belege kontieren, Online-Banking, Verbuchen, Geschäftskorrespondenz, EDV, Deutsch, Fremdsprachen, Rechnungswesen, BW, …)</w:t>
            </w:r>
          </w:p>
        </w:tc>
        <w:tc>
          <w:tcPr>
            <w:tcW w:w="2096" w:type="dxa"/>
          </w:tcPr>
          <w:p w:rsidR="00A35856" w:rsidRDefault="00A35856" w:rsidP="00FD1015">
            <w:r>
              <w:t>Gar nicht</w:t>
            </w:r>
          </w:p>
          <w:p w:rsidR="00A35856" w:rsidRDefault="00A35856" w:rsidP="00FD1015">
            <w:r>
              <w:t>Wenig</w:t>
            </w:r>
          </w:p>
          <w:p w:rsidR="00A35856" w:rsidRDefault="00A35856" w:rsidP="00FD1015">
            <w:r>
              <w:t>Einiges</w:t>
            </w:r>
          </w:p>
          <w:p w:rsidR="00A35856" w:rsidRDefault="00A35856" w:rsidP="00FD1015">
            <w:r>
              <w:t>Vieles</w:t>
            </w:r>
          </w:p>
          <w:p w:rsidR="00A35856" w:rsidRDefault="00A35856" w:rsidP="00FD1015"/>
        </w:tc>
        <w:tc>
          <w:tcPr>
            <w:tcW w:w="1896" w:type="dxa"/>
          </w:tcPr>
          <w:p w:rsidR="00A35856" w:rsidRDefault="00A35856" w:rsidP="00FD1015"/>
        </w:tc>
      </w:tr>
      <w:tr w:rsidR="00A35856">
        <w:trPr>
          <w:trHeight w:val="567"/>
        </w:trPr>
        <w:tc>
          <w:tcPr>
            <w:tcW w:w="2795" w:type="dxa"/>
          </w:tcPr>
          <w:p w:rsidR="00A35856" w:rsidRDefault="007916FB" w:rsidP="00FD1015">
            <w:r>
              <w:t>k</w:t>
            </w:r>
            <w:r w:rsidR="00A35856">
              <w:t>onkrete Umsetzung</w:t>
            </w:r>
          </w:p>
        </w:tc>
        <w:tc>
          <w:tcPr>
            <w:tcW w:w="2994" w:type="dxa"/>
          </w:tcPr>
          <w:p w:rsidR="00A35856" w:rsidRDefault="00A35856" w:rsidP="00FD1015">
            <w:r>
              <w:t>Was davon konntest du konkret einsetzen?</w:t>
            </w:r>
          </w:p>
        </w:tc>
        <w:tc>
          <w:tcPr>
            <w:tcW w:w="2096" w:type="dxa"/>
          </w:tcPr>
          <w:p w:rsidR="00A35856" w:rsidRDefault="00A35856" w:rsidP="00FD1015">
            <w:r>
              <w:t xml:space="preserve">Beispiele: </w:t>
            </w:r>
          </w:p>
          <w:p w:rsidR="00A35856" w:rsidRDefault="00A35856" w:rsidP="00FD1015">
            <w:r>
              <w:t>_______________</w:t>
            </w:r>
          </w:p>
        </w:tc>
        <w:tc>
          <w:tcPr>
            <w:tcW w:w="1896" w:type="dxa"/>
          </w:tcPr>
          <w:p w:rsidR="00A35856" w:rsidRDefault="00A35856" w:rsidP="00FD1015"/>
        </w:tc>
      </w:tr>
      <w:tr w:rsidR="00A35856">
        <w:trPr>
          <w:trHeight w:val="567"/>
        </w:trPr>
        <w:tc>
          <w:tcPr>
            <w:tcW w:w="2795" w:type="dxa"/>
          </w:tcPr>
          <w:p w:rsidR="00A35856" w:rsidRDefault="00A35856" w:rsidP="00FD1015">
            <w:r>
              <w:t>Selbständigkeit / Eigenverantwortung</w:t>
            </w:r>
          </w:p>
        </w:tc>
        <w:tc>
          <w:tcPr>
            <w:tcW w:w="2994" w:type="dxa"/>
          </w:tcPr>
          <w:p w:rsidR="00A35856" w:rsidRDefault="00A35856" w:rsidP="00FD1015">
            <w:r>
              <w:t>Wie selbständig /eigenverantwortlich konntest du deine Tätigkeiten ausführen?</w:t>
            </w:r>
          </w:p>
          <w:p w:rsidR="00A35856" w:rsidRDefault="00A35856" w:rsidP="00FD1015"/>
        </w:tc>
        <w:tc>
          <w:tcPr>
            <w:tcW w:w="2096" w:type="dxa"/>
          </w:tcPr>
          <w:p w:rsidR="00A35856" w:rsidRDefault="00A35856" w:rsidP="00FD1015">
            <w:r>
              <w:t>Gar nicht</w:t>
            </w:r>
          </w:p>
          <w:p w:rsidR="00A35856" w:rsidRDefault="00A35856" w:rsidP="00FD1015">
            <w:r>
              <w:t>Wenig</w:t>
            </w:r>
          </w:p>
          <w:p w:rsidR="00A35856" w:rsidRDefault="00A35856" w:rsidP="00FD1015">
            <w:r>
              <w:t>Meistens</w:t>
            </w:r>
          </w:p>
          <w:p w:rsidR="00A35856" w:rsidRDefault="00A35856" w:rsidP="00FD1015">
            <w:r>
              <w:t>Häufig</w:t>
            </w:r>
          </w:p>
        </w:tc>
        <w:tc>
          <w:tcPr>
            <w:tcW w:w="1896" w:type="dxa"/>
          </w:tcPr>
          <w:p w:rsidR="00A35856" w:rsidRDefault="00A35856" w:rsidP="00FD1015"/>
        </w:tc>
      </w:tr>
      <w:tr w:rsidR="00A35856">
        <w:trPr>
          <w:trHeight w:val="567"/>
        </w:trPr>
        <w:tc>
          <w:tcPr>
            <w:tcW w:w="2795" w:type="dxa"/>
          </w:tcPr>
          <w:p w:rsidR="00A35856" w:rsidRDefault="00A35856" w:rsidP="00FD1015">
            <w:r>
              <w:t>Überblick über das gesamte Unternehmen</w:t>
            </w:r>
          </w:p>
        </w:tc>
        <w:tc>
          <w:tcPr>
            <w:tcW w:w="2994" w:type="dxa"/>
          </w:tcPr>
          <w:p w:rsidR="00A35856" w:rsidRDefault="00A35856" w:rsidP="00FD1015">
            <w:r>
              <w:t xml:space="preserve">Hast du bisher verschiedene Aufgabenbereiche in der Übungsfirma kennen gelernt? </w:t>
            </w:r>
          </w:p>
        </w:tc>
        <w:tc>
          <w:tcPr>
            <w:tcW w:w="2096" w:type="dxa"/>
          </w:tcPr>
          <w:p w:rsidR="00A35856" w:rsidRDefault="00A35856" w:rsidP="00FD1015">
            <w:r>
              <w:t xml:space="preserve">Ja </w:t>
            </w:r>
          </w:p>
          <w:p w:rsidR="00A35856" w:rsidRDefault="00A35856" w:rsidP="00FD1015">
            <w:r>
              <w:t>Nein</w:t>
            </w:r>
          </w:p>
          <w:p w:rsidR="00A35856" w:rsidRDefault="00A35856" w:rsidP="00FD1015"/>
        </w:tc>
        <w:tc>
          <w:tcPr>
            <w:tcW w:w="1896" w:type="dxa"/>
          </w:tcPr>
          <w:p w:rsidR="00A35856" w:rsidRDefault="00A35856" w:rsidP="00FD1015"/>
        </w:tc>
      </w:tr>
      <w:tr w:rsidR="00A35856">
        <w:trPr>
          <w:trHeight w:val="567"/>
        </w:trPr>
        <w:tc>
          <w:tcPr>
            <w:tcW w:w="2795" w:type="dxa"/>
          </w:tcPr>
          <w:p w:rsidR="00A35856" w:rsidRDefault="00A35856" w:rsidP="00FD1015"/>
        </w:tc>
        <w:tc>
          <w:tcPr>
            <w:tcW w:w="2994" w:type="dxa"/>
          </w:tcPr>
          <w:p w:rsidR="00A35856" w:rsidRDefault="00A35856" w:rsidP="00FD1015">
            <w:r>
              <w:t>Welche?</w:t>
            </w:r>
          </w:p>
        </w:tc>
        <w:tc>
          <w:tcPr>
            <w:tcW w:w="2096" w:type="dxa"/>
          </w:tcPr>
          <w:p w:rsidR="00A35856" w:rsidRDefault="00A35856" w:rsidP="00FD1015">
            <w:r>
              <w:t>_________</w:t>
            </w:r>
          </w:p>
        </w:tc>
        <w:tc>
          <w:tcPr>
            <w:tcW w:w="1896" w:type="dxa"/>
          </w:tcPr>
          <w:p w:rsidR="00A35856" w:rsidRDefault="00A35856" w:rsidP="00FD1015"/>
        </w:tc>
      </w:tr>
      <w:tr w:rsidR="00A35856">
        <w:trPr>
          <w:trHeight w:val="567"/>
        </w:trPr>
        <w:tc>
          <w:tcPr>
            <w:tcW w:w="2795" w:type="dxa"/>
          </w:tcPr>
          <w:p w:rsidR="00A35856" w:rsidRDefault="00A35856" w:rsidP="00FD1015">
            <w:r>
              <w:t>Mitarbeiterorientierung</w:t>
            </w:r>
          </w:p>
        </w:tc>
        <w:tc>
          <w:tcPr>
            <w:tcW w:w="2994" w:type="dxa"/>
          </w:tcPr>
          <w:p w:rsidR="00A35856" w:rsidRDefault="00A35856" w:rsidP="00FD1015">
            <w:r>
              <w:t>Wirst du als Mitarbeiter vom Unternehmen gefördert?</w:t>
            </w:r>
          </w:p>
        </w:tc>
        <w:tc>
          <w:tcPr>
            <w:tcW w:w="2096" w:type="dxa"/>
          </w:tcPr>
          <w:p w:rsidR="00A35856" w:rsidRDefault="00A35856" w:rsidP="00FD1015">
            <w:r>
              <w:t xml:space="preserve">Gar nicht </w:t>
            </w:r>
          </w:p>
          <w:p w:rsidR="00A35856" w:rsidRDefault="00A35856" w:rsidP="00FD1015">
            <w:r>
              <w:t>Wenig</w:t>
            </w:r>
          </w:p>
          <w:p w:rsidR="00A35856" w:rsidRDefault="00A35856" w:rsidP="00FD1015">
            <w:r>
              <w:t>Ausreichend</w:t>
            </w:r>
          </w:p>
          <w:p w:rsidR="00A35856" w:rsidRDefault="00A35856" w:rsidP="00FD1015">
            <w:r>
              <w:t>Sehr gut</w:t>
            </w:r>
          </w:p>
        </w:tc>
        <w:tc>
          <w:tcPr>
            <w:tcW w:w="1896" w:type="dxa"/>
          </w:tcPr>
          <w:p w:rsidR="00A35856" w:rsidRDefault="00A35856" w:rsidP="00FD1015"/>
        </w:tc>
      </w:tr>
      <w:tr w:rsidR="00C476BC">
        <w:trPr>
          <w:trHeight w:val="567"/>
        </w:trPr>
        <w:tc>
          <w:tcPr>
            <w:tcW w:w="2795" w:type="dxa"/>
          </w:tcPr>
          <w:p w:rsidR="00C476BC" w:rsidRDefault="00C476BC" w:rsidP="00FD1015">
            <w:r>
              <w:t>Kundenorientierung</w:t>
            </w:r>
          </w:p>
        </w:tc>
        <w:tc>
          <w:tcPr>
            <w:tcW w:w="2994" w:type="dxa"/>
          </w:tcPr>
          <w:p w:rsidR="00C476BC" w:rsidRDefault="00C476BC" w:rsidP="00FD1015">
            <w:r>
              <w:t>Werden Kundenanfragen rasch erledigt?</w:t>
            </w:r>
          </w:p>
        </w:tc>
        <w:tc>
          <w:tcPr>
            <w:tcW w:w="2096" w:type="dxa"/>
          </w:tcPr>
          <w:p w:rsidR="00C476BC" w:rsidRDefault="00C476BC" w:rsidP="00FD1015">
            <w:r>
              <w:t>1 Woche</w:t>
            </w:r>
          </w:p>
          <w:p w:rsidR="00C476BC" w:rsidRDefault="00C476BC" w:rsidP="00FD1015">
            <w:r>
              <w:t>2 Wochen</w:t>
            </w:r>
          </w:p>
          <w:p w:rsidR="00C476BC" w:rsidRDefault="00C476BC" w:rsidP="00FD1015">
            <w:r>
              <w:t>3 Wochen</w:t>
            </w:r>
          </w:p>
          <w:p w:rsidR="00C476BC" w:rsidRDefault="00C476BC" w:rsidP="00FD1015">
            <w:r>
              <w:t>länger</w:t>
            </w:r>
          </w:p>
        </w:tc>
        <w:tc>
          <w:tcPr>
            <w:tcW w:w="1896" w:type="dxa"/>
          </w:tcPr>
          <w:p w:rsidR="00C476BC" w:rsidRDefault="00C476BC" w:rsidP="00FD1015"/>
        </w:tc>
      </w:tr>
      <w:tr w:rsidR="00C476BC">
        <w:trPr>
          <w:trHeight w:val="567"/>
        </w:trPr>
        <w:tc>
          <w:tcPr>
            <w:tcW w:w="2795" w:type="dxa"/>
          </w:tcPr>
          <w:p w:rsidR="00C476BC" w:rsidRDefault="00C476BC" w:rsidP="00FD1015">
            <w:r>
              <w:t>Jahresschwerpunkt</w:t>
            </w:r>
          </w:p>
        </w:tc>
        <w:tc>
          <w:tcPr>
            <w:tcW w:w="2994" w:type="dxa"/>
          </w:tcPr>
          <w:p w:rsidR="00C476BC" w:rsidRDefault="00C476BC" w:rsidP="00FD1015">
            <w:r>
              <w:t>Wie erfolgt die Erfolgsmessung für die Messeteilnahme?</w:t>
            </w:r>
          </w:p>
        </w:tc>
        <w:tc>
          <w:tcPr>
            <w:tcW w:w="2096" w:type="dxa"/>
          </w:tcPr>
          <w:p w:rsidR="00C476BC" w:rsidRDefault="00C476BC" w:rsidP="00FD1015"/>
        </w:tc>
        <w:tc>
          <w:tcPr>
            <w:tcW w:w="1896" w:type="dxa"/>
          </w:tcPr>
          <w:p w:rsidR="00C476BC" w:rsidRDefault="00C476BC" w:rsidP="00FD1015"/>
        </w:tc>
      </w:tr>
      <w:tr w:rsidR="00C476BC">
        <w:trPr>
          <w:trHeight w:val="567"/>
        </w:trPr>
        <w:tc>
          <w:tcPr>
            <w:tcW w:w="2795" w:type="dxa"/>
          </w:tcPr>
          <w:p w:rsidR="00C476BC" w:rsidRDefault="00C476BC" w:rsidP="00FD1015">
            <w:r>
              <w:t>Leistungsbeurteilung</w:t>
            </w:r>
          </w:p>
        </w:tc>
        <w:tc>
          <w:tcPr>
            <w:tcW w:w="2994" w:type="dxa"/>
          </w:tcPr>
          <w:p w:rsidR="00C476BC" w:rsidRDefault="00C476BC" w:rsidP="00FD1015">
            <w:r>
              <w:t>In welchen Monaten finden Leistungsbewertungen statt?</w:t>
            </w:r>
          </w:p>
        </w:tc>
        <w:tc>
          <w:tcPr>
            <w:tcW w:w="2096" w:type="dxa"/>
          </w:tcPr>
          <w:p w:rsidR="00C476BC" w:rsidRDefault="00C476BC" w:rsidP="00FD1015"/>
        </w:tc>
        <w:tc>
          <w:tcPr>
            <w:tcW w:w="1896" w:type="dxa"/>
          </w:tcPr>
          <w:p w:rsidR="00C476BC" w:rsidRDefault="00C476BC" w:rsidP="00FD1015"/>
        </w:tc>
      </w:tr>
    </w:tbl>
    <w:p w:rsidR="00F60788" w:rsidRDefault="00F60788" w:rsidP="00A35856"/>
    <w:p w:rsidR="00F60788" w:rsidRDefault="00F60788">
      <w:r>
        <w:br w:type="page"/>
      </w:r>
    </w:p>
    <w:p w:rsidR="00C71AD2" w:rsidRDefault="00C71AD2" w:rsidP="00A35856"/>
    <w:p w:rsidR="00A35856" w:rsidRDefault="00A35856" w:rsidP="00A35856"/>
    <w:p w:rsidR="00A35856" w:rsidRPr="00AB74AC" w:rsidRDefault="00A35856" w:rsidP="00DF5145">
      <w:pPr>
        <w:pBdr>
          <w:top w:val="single" w:sz="4" w:space="1" w:color="auto"/>
          <w:left w:val="single" w:sz="4" w:space="1" w:color="auto"/>
          <w:bottom w:val="single" w:sz="4" w:space="1" w:color="auto"/>
          <w:right w:val="single" w:sz="4" w:space="4" w:color="auto"/>
        </w:pBdr>
        <w:spacing w:after="0"/>
        <w:rPr>
          <w:b/>
          <w:sz w:val="24"/>
          <w:szCs w:val="24"/>
        </w:rPr>
      </w:pPr>
      <w:r w:rsidRPr="00AB74AC">
        <w:rPr>
          <w:b/>
          <w:sz w:val="24"/>
          <w:szCs w:val="24"/>
        </w:rPr>
        <w:t>Ausarbeitung der Verbesserungsvorschläge und Maßnahmen</w:t>
      </w:r>
    </w:p>
    <w:p w:rsidR="00A35856" w:rsidRPr="00AB74AC" w:rsidRDefault="00A35856" w:rsidP="00D035A0">
      <w:pPr>
        <w:pBdr>
          <w:top w:val="single" w:sz="4" w:space="1" w:color="auto"/>
          <w:left w:val="single" w:sz="4" w:space="1" w:color="auto"/>
          <w:bottom w:val="single" w:sz="4" w:space="1" w:color="auto"/>
          <w:right w:val="single" w:sz="4" w:space="4" w:color="auto"/>
        </w:pBdr>
        <w:rPr>
          <w:sz w:val="24"/>
          <w:szCs w:val="24"/>
        </w:rPr>
      </w:pPr>
      <w:r w:rsidRPr="00AB74AC">
        <w:rPr>
          <w:sz w:val="24"/>
          <w:szCs w:val="24"/>
        </w:rPr>
        <w:t>Verbesserungsvorschläge der Schüler</w:t>
      </w:r>
      <w:r w:rsidR="0094149B">
        <w:rPr>
          <w:sz w:val="24"/>
          <w:szCs w:val="24"/>
        </w:rPr>
        <w:t>innen/Schüler</w:t>
      </w:r>
      <w:r w:rsidRPr="00AB74AC">
        <w:rPr>
          <w:sz w:val="24"/>
          <w:szCs w:val="24"/>
        </w:rPr>
        <w:t xml:space="preserve"> (gesammelt):</w:t>
      </w:r>
    </w:p>
    <w:p w:rsidR="00A35856" w:rsidRPr="00AB74AC" w:rsidRDefault="00A35856" w:rsidP="00DF5145">
      <w:pPr>
        <w:pBdr>
          <w:top w:val="single" w:sz="4" w:space="1" w:color="auto"/>
          <w:left w:val="single" w:sz="4" w:space="1" w:color="auto"/>
          <w:bottom w:val="single" w:sz="4" w:space="1" w:color="auto"/>
          <w:right w:val="single" w:sz="4" w:space="4" w:color="auto"/>
        </w:pBdr>
        <w:spacing w:after="0"/>
        <w:rPr>
          <w:sz w:val="24"/>
          <w:szCs w:val="24"/>
        </w:rPr>
      </w:pPr>
    </w:p>
    <w:p w:rsidR="00D035A0" w:rsidRDefault="00A35856" w:rsidP="00D035A0">
      <w:pPr>
        <w:pBdr>
          <w:top w:val="single" w:sz="4" w:space="1" w:color="auto"/>
          <w:left w:val="single" w:sz="4" w:space="1" w:color="auto"/>
          <w:bottom w:val="single" w:sz="4" w:space="1" w:color="auto"/>
          <w:right w:val="single" w:sz="4" w:space="4" w:color="auto"/>
        </w:pBdr>
        <w:rPr>
          <w:sz w:val="24"/>
          <w:szCs w:val="24"/>
        </w:rPr>
      </w:pPr>
      <w:r w:rsidRPr="00AB74AC">
        <w:rPr>
          <w:sz w:val="24"/>
          <w:szCs w:val="24"/>
        </w:rPr>
        <w:t>Gemeinsam vereinbarte Verb</w:t>
      </w:r>
      <w:r w:rsidR="00C71AD2">
        <w:rPr>
          <w:sz w:val="24"/>
          <w:szCs w:val="24"/>
        </w:rPr>
        <w:t xml:space="preserve">esserungsvorschläge (eventuell </w:t>
      </w:r>
      <w:r w:rsidRPr="00AB74AC">
        <w:rPr>
          <w:sz w:val="24"/>
          <w:szCs w:val="24"/>
        </w:rPr>
        <w:t>auch abteilungsbezogen):</w:t>
      </w:r>
    </w:p>
    <w:p w:rsidR="00302F59" w:rsidRDefault="00302F59" w:rsidP="00D035A0">
      <w:pPr>
        <w:pBdr>
          <w:top w:val="single" w:sz="4" w:space="1" w:color="auto"/>
          <w:left w:val="single" w:sz="4" w:space="1" w:color="auto"/>
          <w:bottom w:val="single" w:sz="4" w:space="1" w:color="auto"/>
          <w:right w:val="single" w:sz="4" w:space="4" w:color="auto"/>
        </w:pBdr>
        <w:rPr>
          <w:sz w:val="24"/>
          <w:szCs w:val="24"/>
        </w:rPr>
      </w:pPr>
    </w:p>
    <w:p w:rsidR="00855FAB" w:rsidRDefault="00855FAB" w:rsidP="00C71AD2">
      <w:pPr>
        <w:spacing w:line="240" w:lineRule="auto"/>
        <w:jc w:val="both"/>
        <w:rPr>
          <w:sz w:val="24"/>
          <w:szCs w:val="24"/>
        </w:rPr>
      </w:pPr>
      <w:r>
        <w:rPr>
          <w:sz w:val="24"/>
          <w:szCs w:val="24"/>
        </w:rPr>
        <w:t>Die Mitarbeiter/innen-Befragung wird in einer ÜFA-</w:t>
      </w:r>
      <w:r w:rsidR="00510FF9">
        <w:rPr>
          <w:sz w:val="24"/>
          <w:szCs w:val="24"/>
        </w:rPr>
        <w:t>E</w:t>
      </w:r>
      <w:r>
        <w:rPr>
          <w:sz w:val="24"/>
          <w:szCs w:val="24"/>
        </w:rPr>
        <w:t xml:space="preserve">inheit durchgeführt und anschließend zB. </w:t>
      </w:r>
      <w:r w:rsidR="00510FF9">
        <w:rPr>
          <w:sz w:val="24"/>
          <w:szCs w:val="24"/>
        </w:rPr>
        <w:t>m</w:t>
      </w:r>
      <w:r>
        <w:rPr>
          <w:sz w:val="24"/>
          <w:szCs w:val="24"/>
        </w:rPr>
        <w:t xml:space="preserve">ittels Excel-Tabelle ausgewertet. Dies kann zB. durch </w:t>
      </w:r>
      <w:r w:rsidR="00C71AD2">
        <w:rPr>
          <w:sz w:val="24"/>
          <w:szCs w:val="24"/>
        </w:rPr>
        <w:t>die Personalabteilung erfolgen</w:t>
      </w:r>
      <w:r w:rsidR="00510FF9">
        <w:rPr>
          <w:sz w:val="24"/>
          <w:szCs w:val="24"/>
        </w:rPr>
        <w:t>;</w:t>
      </w:r>
      <w:r w:rsidR="00C71AD2">
        <w:rPr>
          <w:sz w:val="24"/>
          <w:szCs w:val="24"/>
        </w:rPr>
        <w:t xml:space="preserve"> der </w:t>
      </w:r>
      <w:r>
        <w:rPr>
          <w:sz w:val="24"/>
          <w:szCs w:val="24"/>
        </w:rPr>
        <w:t>Fragenkatalog sollte aber unbe</w:t>
      </w:r>
      <w:r w:rsidR="00952054">
        <w:rPr>
          <w:sz w:val="24"/>
          <w:szCs w:val="24"/>
        </w:rPr>
        <w:t>d</w:t>
      </w:r>
      <w:r>
        <w:rPr>
          <w:sz w:val="24"/>
          <w:szCs w:val="24"/>
        </w:rPr>
        <w:t>ingt vorher mit den Lehrenden abgesprochen werden, damit sich die Fragen auch wirklich auf A01 - A03 beziehen!).</w:t>
      </w:r>
    </w:p>
    <w:p w:rsidR="00F60788" w:rsidRDefault="00F60788" w:rsidP="00C71AD2">
      <w:pPr>
        <w:spacing w:line="240" w:lineRule="auto"/>
        <w:jc w:val="both"/>
        <w:rPr>
          <w:sz w:val="24"/>
          <w:szCs w:val="24"/>
        </w:rPr>
      </w:pPr>
    </w:p>
    <w:p w:rsidR="00F60788" w:rsidRPr="00F60788" w:rsidRDefault="00F60788" w:rsidP="00F60788">
      <w:pPr>
        <w:pStyle w:val="Listenabsatz"/>
        <w:numPr>
          <w:ilvl w:val="0"/>
          <w:numId w:val="3"/>
        </w:numPr>
        <w:spacing w:after="0"/>
        <w:rPr>
          <w:b/>
          <w:sz w:val="24"/>
          <w:szCs w:val="24"/>
        </w:rPr>
      </w:pPr>
      <w:r w:rsidRPr="00F60788">
        <w:rPr>
          <w:b/>
          <w:sz w:val="24"/>
          <w:szCs w:val="24"/>
        </w:rPr>
        <w:t>Reflexion</w:t>
      </w:r>
    </w:p>
    <w:p w:rsidR="00BB521D" w:rsidRPr="00855FAB" w:rsidRDefault="00855FAB" w:rsidP="00DF5145">
      <w:pPr>
        <w:spacing w:after="0"/>
        <w:rPr>
          <w:sz w:val="24"/>
          <w:szCs w:val="24"/>
        </w:rPr>
      </w:pPr>
      <w:r w:rsidRPr="00855FAB">
        <w:rPr>
          <w:sz w:val="24"/>
          <w:szCs w:val="24"/>
        </w:rPr>
        <w:t>Der Reflexionsbericht der Lehrenden sollte auf Basis der Mitarbeiter/innen-Befragung erstellt werden</w:t>
      </w:r>
      <w:r>
        <w:rPr>
          <w:sz w:val="24"/>
          <w:szCs w:val="24"/>
        </w:rPr>
        <w:t>.</w:t>
      </w:r>
    </w:p>
    <w:p w:rsidR="00AB74AC" w:rsidRPr="00AB74AC" w:rsidRDefault="00DF5145" w:rsidP="00AB74AC">
      <w:pPr>
        <w:spacing w:after="0"/>
        <w:rPr>
          <w:b/>
          <w:color w:val="00B050"/>
          <w:sz w:val="28"/>
          <w:szCs w:val="28"/>
        </w:rPr>
      </w:pPr>
      <w:r>
        <w:rPr>
          <w:b/>
          <w:color w:val="00B050"/>
          <w:sz w:val="28"/>
          <w:szCs w:val="28"/>
          <w:u w:val="single"/>
        </w:rPr>
        <w:t>Beispiel 1 in Tabellenform:</w:t>
      </w:r>
    </w:p>
    <w:p w:rsidR="00AB74AC" w:rsidRPr="00B14B67" w:rsidRDefault="00AB74AC" w:rsidP="00AB74AC">
      <w:pPr>
        <w:spacing w:after="0"/>
        <w:rPr>
          <w:b/>
          <w:color w:val="00B050"/>
        </w:rPr>
      </w:pPr>
    </w:p>
    <w:tbl>
      <w:tblPr>
        <w:tblStyle w:val="Tabellenraster"/>
        <w:tblW w:w="0" w:type="auto"/>
        <w:tblInd w:w="108" w:type="dxa"/>
        <w:tblLayout w:type="fixed"/>
        <w:tblLook w:val="04A0" w:firstRow="1" w:lastRow="0" w:firstColumn="1" w:lastColumn="0" w:noHBand="0" w:noVBand="1"/>
      </w:tblPr>
      <w:tblGrid>
        <w:gridCol w:w="2179"/>
        <w:gridCol w:w="2357"/>
        <w:gridCol w:w="2268"/>
        <w:gridCol w:w="2942"/>
      </w:tblGrid>
      <w:tr w:rsidR="00AB74AC" w:rsidRPr="008A470E">
        <w:tc>
          <w:tcPr>
            <w:tcW w:w="2179" w:type="dxa"/>
          </w:tcPr>
          <w:p w:rsidR="00AB74AC" w:rsidRPr="008A470E" w:rsidRDefault="00AB74AC" w:rsidP="00FD1015">
            <w:pPr>
              <w:rPr>
                <w:b/>
              </w:rPr>
            </w:pPr>
            <w:r w:rsidRPr="008A470E">
              <w:rPr>
                <w:b/>
              </w:rPr>
              <w:t>Beispiele, entsprechend A01, A02</w:t>
            </w:r>
            <w:r w:rsidR="008A470E">
              <w:rPr>
                <w:b/>
              </w:rPr>
              <w:t>, A03</w:t>
            </w:r>
            <w:r w:rsidRPr="008A470E">
              <w:rPr>
                <w:b/>
              </w:rPr>
              <w:t>:</w:t>
            </w:r>
          </w:p>
        </w:tc>
        <w:tc>
          <w:tcPr>
            <w:tcW w:w="2357" w:type="dxa"/>
          </w:tcPr>
          <w:p w:rsidR="00AB74AC" w:rsidRPr="008A470E" w:rsidRDefault="00AB74AC" w:rsidP="00FD1015">
            <w:pPr>
              <w:rPr>
                <w:b/>
              </w:rPr>
            </w:pPr>
            <w:r w:rsidRPr="008A470E">
              <w:rPr>
                <w:b/>
              </w:rPr>
              <w:t>Geplante Maßnahmen:</w:t>
            </w:r>
          </w:p>
          <w:p w:rsidR="00AB74AC" w:rsidRPr="008A470E" w:rsidRDefault="00AB74AC" w:rsidP="00FD1015">
            <w:pPr>
              <w:rPr>
                <w:b/>
              </w:rPr>
            </w:pPr>
            <w:r w:rsidRPr="008A470E">
              <w:rPr>
                <w:b/>
              </w:rPr>
              <w:t>(SOLL)</w:t>
            </w:r>
          </w:p>
        </w:tc>
        <w:tc>
          <w:tcPr>
            <w:tcW w:w="2268" w:type="dxa"/>
          </w:tcPr>
          <w:p w:rsidR="00AB74AC" w:rsidRPr="008A470E" w:rsidRDefault="00AB74AC" w:rsidP="00FD1015">
            <w:pPr>
              <w:rPr>
                <w:b/>
              </w:rPr>
            </w:pPr>
            <w:r w:rsidRPr="008A470E">
              <w:rPr>
                <w:b/>
              </w:rPr>
              <w:t>Umgesetzt durch folgende Maßnahmen:</w:t>
            </w:r>
          </w:p>
        </w:tc>
        <w:tc>
          <w:tcPr>
            <w:tcW w:w="2942" w:type="dxa"/>
          </w:tcPr>
          <w:p w:rsidR="00AB74AC" w:rsidRPr="008A470E" w:rsidRDefault="00AB74AC" w:rsidP="00FD1015">
            <w:pPr>
              <w:rPr>
                <w:b/>
              </w:rPr>
            </w:pPr>
            <w:r w:rsidRPr="008A470E">
              <w:rPr>
                <w:b/>
              </w:rPr>
              <w:t>Abweichungsanalyse:</w:t>
            </w:r>
          </w:p>
        </w:tc>
      </w:tr>
      <w:tr w:rsidR="00F74E93">
        <w:tc>
          <w:tcPr>
            <w:tcW w:w="2179" w:type="dxa"/>
          </w:tcPr>
          <w:p w:rsidR="00F74E93" w:rsidRPr="00DF5145" w:rsidRDefault="00F74E93" w:rsidP="00FD1015">
            <w:pPr>
              <w:rPr>
                <w:sz w:val="20"/>
              </w:rPr>
            </w:pPr>
            <w:r w:rsidRPr="00DF5145">
              <w:rPr>
                <w:sz w:val="20"/>
              </w:rPr>
              <w:t>Beziehungen zur Partnerfirma</w:t>
            </w:r>
          </w:p>
        </w:tc>
        <w:tc>
          <w:tcPr>
            <w:tcW w:w="2357" w:type="dxa"/>
          </w:tcPr>
          <w:p w:rsidR="00F74E93" w:rsidRPr="00DF5145" w:rsidRDefault="00F74E93" w:rsidP="00FD1015">
            <w:pPr>
              <w:rPr>
                <w:sz w:val="20"/>
              </w:rPr>
            </w:pPr>
            <w:r w:rsidRPr="00DF5145">
              <w:rPr>
                <w:sz w:val="20"/>
              </w:rPr>
              <w:t>Mind. ein Treffen/Schuljahr</w:t>
            </w:r>
          </w:p>
        </w:tc>
        <w:tc>
          <w:tcPr>
            <w:tcW w:w="2268" w:type="dxa"/>
          </w:tcPr>
          <w:p w:rsidR="00F74E93" w:rsidRPr="00DF5145" w:rsidRDefault="00F74E93" w:rsidP="00FD1015">
            <w:pPr>
              <w:rPr>
                <w:sz w:val="20"/>
              </w:rPr>
            </w:pPr>
            <w:r w:rsidRPr="00DF5145">
              <w:rPr>
                <w:sz w:val="20"/>
              </w:rPr>
              <w:t>Erster Besuch im November</w:t>
            </w:r>
          </w:p>
        </w:tc>
        <w:tc>
          <w:tcPr>
            <w:tcW w:w="2942" w:type="dxa"/>
          </w:tcPr>
          <w:p w:rsidR="00F74E93" w:rsidRPr="00DF5145" w:rsidRDefault="00F74E93" w:rsidP="00FD1015">
            <w:pPr>
              <w:rPr>
                <w:sz w:val="20"/>
              </w:rPr>
            </w:pPr>
            <w:r w:rsidRPr="00DF5145">
              <w:rPr>
                <w:sz w:val="20"/>
              </w:rPr>
              <w:t>Wie geplant</w:t>
            </w:r>
          </w:p>
          <w:p w:rsidR="00F74E93" w:rsidRPr="00DF5145" w:rsidRDefault="00F74E93" w:rsidP="00FD1015">
            <w:pPr>
              <w:rPr>
                <w:sz w:val="20"/>
              </w:rPr>
            </w:pPr>
            <w:r w:rsidRPr="00DF5145">
              <w:rPr>
                <w:sz w:val="20"/>
              </w:rPr>
              <w:t>Heuer ist sogar ein weiterer Vortrag d</w:t>
            </w:r>
            <w:r w:rsidR="00952054">
              <w:rPr>
                <w:sz w:val="20"/>
              </w:rPr>
              <w:t>urch den Verkaufsleiter im Februar</w:t>
            </w:r>
            <w:r w:rsidRPr="00DF5145">
              <w:rPr>
                <w:sz w:val="20"/>
              </w:rPr>
              <w:t xml:space="preserve"> geplant</w:t>
            </w:r>
          </w:p>
        </w:tc>
      </w:tr>
      <w:tr w:rsidR="00F74E93">
        <w:tc>
          <w:tcPr>
            <w:tcW w:w="2179" w:type="dxa"/>
          </w:tcPr>
          <w:p w:rsidR="00F74E93" w:rsidRPr="00DF5145" w:rsidRDefault="008A470E" w:rsidP="00FD1015">
            <w:pPr>
              <w:rPr>
                <w:sz w:val="20"/>
              </w:rPr>
            </w:pPr>
            <w:r w:rsidRPr="00DF5145">
              <w:rPr>
                <w:sz w:val="20"/>
              </w:rPr>
              <w:t>Strategische Ziele (Betrieb):</w:t>
            </w:r>
            <w:r w:rsidRPr="00DF5145">
              <w:rPr>
                <w:sz w:val="20"/>
              </w:rPr>
              <w:br/>
            </w:r>
            <w:r w:rsidR="00F74E93" w:rsidRPr="00DF5145">
              <w:rPr>
                <w:sz w:val="20"/>
              </w:rPr>
              <w:t>Ausbau des Auslandsumsatzes</w:t>
            </w:r>
          </w:p>
        </w:tc>
        <w:tc>
          <w:tcPr>
            <w:tcW w:w="2357" w:type="dxa"/>
          </w:tcPr>
          <w:p w:rsidR="00F74E93" w:rsidRPr="00DF5145" w:rsidRDefault="00F74E93" w:rsidP="00FD1015">
            <w:pPr>
              <w:rPr>
                <w:sz w:val="20"/>
              </w:rPr>
            </w:pPr>
            <w:r w:rsidRPr="00DF5145">
              <w:rPr>
                <w:sz w:val="20"/>
              </w:rPr>
              <w:t>Angeb</w:t>
            </w:r>
            <w:r w:rsidR="00952054">
              <w:rPr>
                <w:sz w:val="20"/>
              </w:rPr>
              <w:t>otsversand an ausländische ÜFA</w:t>
            </w:r>
            <w:r w:rsidRPr="00DF5145">
              <w:rPr>
                <w:sz w:val="20"/>
              </w:rPr>
              <w:t xml:space="preserve"> </w:t>
            </w:r>
            <w:r w:rsidR="00952054">
              <w:rPr>
                <w:sz w:val="20"/>
              </w:rPr>
              <w:t>(30 Angebote an Südtiroler ÜFA</w:t>
            </w:r>
            <w:r w:rsidRPr="00DF5145">
              <w:rPr>
                <w:sz w:val="20"/>
              </w:rPr>
              <w:t>)</w:t>
            </w:r>
          </w:p>
        </w:tc>
        <w:tc>
          <w:tcPr>
            <w:tcW w:w="2268" w:type="dxa"/>
          </w:tcPr>
          <w:p w:rsidR="00F74E93" w:rsidRPr="00DF5145" w:rsidRDefault="00952054" w:rsidP="00FD1015">
            <w:pPr>
              <w:rPr>
                <w:sz w:val="20"/>
              </w:rPr>
            </w:pPr>
            <w:r>
              <w:rPr>
                <w:sz w:val="20"/>
              </w:rPr>
              <w:t>Es wurden 40 ÜFA</w:t>
            </w:r>
            <w:r w:rsidR="008A470E" w:rsidRPr="00DF5145">
              <w:rPr>
                <w:sz w:val="20"/>
              </w:rPr>
              <w:t xml:space="preserve"> in Südtirol per Mail kontaktiert</w:t>
            </w:r>
          </w:p>
        </w:tc>
        <w:tc>
          <w:tcPr>
            <w:tcW w:w="2942" w:type="dxa"/>
          </w:tcPr>
          <w:p w:rsidR="00F74E93" w:rsidRPr="00DF5145" w:rsidRDefault="008A470E" w:rsidP="00FD1015">
            <w:pPr>
              <w:rPr>
                <w:sz w:val="20"/>
              </w:rPr>
            </w:pPr>
            <w:r w:rsidRPr="00DF5145">
              <w:rPr>
                <w:sz w:val="20"/>
              </w:rPr>
              <w:t>Angebotsversand ist erfolgt, da aber nur zwei tatsächliche GF zustande kamen, soll im kommenden Schuljahr ein Flyer (Papier) verschickt werden</w:t>
            </w:r>
          </w:p>
        </w:tc>
      </w:tr>
      <w:tr w:rsidR="00AB74AC">
        <w:tc>
          <w:tcPr>
            <w:tcW w:w="2179" w:type="dxa"/>
          </w:tcPr>
          <w:p w:rsidR="00AB74AC" w:rsidRPr="00DF5145" w:rsidRDefault="008A470E" w:rsidP="00FD1015">
            <w:pPr>
              <w:rPr>
                <w:sz w:val="20"/>
              </w:rPr>
            </w:pPr>
            <w:r w:rsidRPr="00DF5145">
              <w:rPr>
                <w:sz w:val="20"/>
              </w:rPr>
              <w:t>Strategische Ziele (Lernort):</w:t>
            </w:r>
            <w:r w:rsidRPr="00DF5145">
              <w:rPr>
                <w:sz w:val="20"/>
              </w:rPr>
              <w:br/>
            </w:r>
            <w:r w:rsidR="00AB74AC" w:rsidRPr="00DF5145">
              <w:rPr>
                <w:sz w:val="20"/>
              </w:rPr>
              <w:t>Teamorientiertes Arbeiten</w:t>
            </w:r>
          </w:p>
        </w:tc>
        <w:tc>
          <w:tcPr>
            <w:tcW w:w="2357" w:type="dxa"/>
          </w:tcPr>
          <w:p w:rsidR="00AB74AC" w:rsidRPr="00DF5145" w:rsidRDefault="00AB74AC" w:rsidP="00FD1015">
            <w:pPr>
              <w:rPr>
                <w:sz w:val="20"/>
              </w:rPr>
            </w:pPr>
            <w:r w:rsidRPr="00DF5145">
              <w:rPr>
                <w:sz w:val="20"/>
              </w:rPr>
              <w:t>Wöchentliche Teambesprechungen, Einsetzung von Abteilungs</w:t>
            </w:r>
            <w:r w:rsidR="00A919BD" w:rsidRPr="00DF5145">
              <w:rPr>
                <w:sz w:val="20"/>
              </w:rPr>
              <w:t>-</w:t>
            </w:r>
            <w:r w:rsidRPr="00DF5145">
              <w:rPr>
                <w:sz w:val="20"/>
              </w:rPr>
              <w:t>leiter</w:t>
            </w:r>
            <w:r w:rsidR="00A919BD" w:rsidRPr="00DF5145">
              <w:rPr>
                <w:sz w:val="20"/>
              </w:rPr>
              <w:t>inne</w:t>
            </w:r>
            <w:r w:rsidRPr="00DF5145">
              <w:rPr>
                <w:sz w:val="20"/>
              </w:rPr>
              <w:t>n</w:t>
            </w:r>
            <w:r w:rsidR="00A919BD" w:rsidRPr="00DF5145">
              <w:rPr>
                <w:sz w:val="20"/>
              </w:rPr>
              <w:t>/Abteilungsleitern</w:t>
            </w:r>
          </w:p>
        </w:tc>
        <w:tc>
          <w:tcPr>
            <w:tcW w:w="2268" w:type="dxa"/>
          </w:tcPr>
          <w:p w:rsidR="00F74E93" w:rsidRPr="00DF5145" w:rsidRDefault="00F74E93" w:rsidP="00F74E93">
            <w:pPr>
              <w:rPr>
                <w:sz w:val="20"/>
              </w:rPr>
            </w:pPr>
            <w:r w:rsidRPr="00DF5145">
              <w:rPr>
                <w:sz w:val="20"/>
              </w:rPr>
              <w:t xml:space="preserve">Teambesprechungen </w:t>
            </w:r>
          </w:p>
          <w:p w:rsidR="00F74E93" w:rsidRPr="00DF5145" w:rsidRDefault="00F74E93" w:rsidP="00F74E93">
            <w:pPr>
              <w:rPr>
                <w:sz w:val="20"/>
              </w:rPr>
            </w:pPr>
          </w:p>
          <w:p w:rsidR="00AB74AC" w:rsidRPr="00DF5145" w:rsidRDefault="00F74E93" w:rsidP="00F74E93">
            <w:pPr>
              <w:rPr>
                <w:sz w:val="20"/>
              </w:rPr>
            </w:pPr>
            <w:r w:rsidRPr="00DF5145">
              <w:rPr>
                <w:sz w:val="20"/>
              </w:rPr>
              <w:t>Abteilungsleiter sind eingesetzt</w:t>
            </w:r>
          </w:p>
        </w:tc>
        <w:tc>
          <w:tcPr>
            <w:tcW w:w="2942" w:type="dxa"/>
          </w:tcPr>
          <w:p w:rsidR="00AB74AC" w:rsidRPr="00DF5145" w:rsidRDefault="00F74E93" w:rsidP="00FD1015">
            <w:pPr>
              <w:rPr>
                <w:sz w:val="20"/>
              </w:rPr>
            </w:pPr>
            <w:r w:rsidRPr="00DF5145">
              <w:rPr>
                <w:sz w:val="20"/>
              </w:rPr>
              <w:t>konnten nicht jede Woche abgehalten werden</w:t>
            </w:r>
            <w:r w:rsidR="008A470E" w:rsidRPr="00DF5145">
              <w:rPr>
                <w:sz w:val="20"/>
              </w:rPr>
              <w:t xml:space="preserve"> - es genügen 14-tägige Besprechungen, aber mit guter Vorbereitung seitens der Abteilungsleiter/innen</w:t>
            </w:r>
          </w:p>
        </w:tc>
      </w:tr>
      <w:tr w:rsidR="00AB74AC">
        <w:tc>
          <w:tcPr>
            <w:tcW w:w="2179" w:type="dxa"/>
          </w:tcPr>
          <w:p w:rsidR="008A470E" w:rsidRPr="00DF5145" w:rsidRDefault="008A470E" w:rsidP="00FD1015">
            <w:pPr>
              <w:rPr>
                <w:sz w:val="20"/>
              </w:rPr>
            </w:pPr>
            <w:r w:rsidRPr="00DF5145">
              <w:rPr>
                <w:sz w:val="20"/>
              </w:rPr>
              <w:t>Jahresschwerpunkt</w:t>
            </w:r>
          </w:p>
          <w:p w:rsidR="00AB74AC" w:rsidRPr="00DF5145" w:rsidRDefault="00F74E93" w:rsidP="00FD1015">
            <w:pPr>
              <w:rPr>
                <w:sz w:val="20"/>
              </w:rPr>
            </w:pPr>
            <w:r w:rsidRPr="00DF5145">
              <w:rPr>
                <w:sz w:val="20"/>
              </w:rPr>
              <w:t>Messeteilnahme</w:t>
            </w:r>
          </w:p>
        </w:tc>
        <w:tc>
          <w:tcPr>
            <w:tcW w:w="2357" w:type="dxa"/>
          </w:tcPr>
          <w:p w:rsidR="00AB74AC" w:rsidRPr="00DF5145" w:rsidRDefault="00F74E93" w:rsidP="00FD1015">
            <w:pPr>
              <w:rPr>
                <w:sz w:val="20"/>
              </w:rPr>
            </w:pPr>
            <w:r w:rsidRPr="00DF5145">
              <w:rPr>
                <w:sz w:val="20"/>
              </w:rPr>
              <w:t>Projektorganisation</w:t>
            </w:r>
          </w:p>
        </w:tc>
        <w:tc>
          <w:tcPr>
            <w:tcW w:w="2268" w:type="dxa"/>
          </w:tcPr>
          <w:p w:rsidR="00AB74AC" w:rsidRPr="00DF5145" w:rsidRDefault="00F74E93" w:rsidP="00FD1015">
            <w:pPr>
              <w:rPr>
                <w:sz w:val="20"/>
              </w:rPr>
            </w:pPr>
            <w:r w:rsidRPr="00DF5145">
              <w:rPr>
                <w:sz w:val="20"/>
              </w:rPr>
              <w:t>PM-Tools konnten erfolgreich eingesetzt werden</w:t>
            </w:r>
          </w:p>
        </w:tc>
        <w:tc>
          <w:tcPr>
            <w:tcW w:w="2942" w:type="dxa"/>
          </w:tcPr>
          <w:p w:rsidR="00AB74AC" w:rsidRPr="00DF5145" w:rsidRDefault="008A470E" w:rsidP="00FD1015">
            <w:pPr>
              <w:rPr>
                <w:sz w:val="20"/>
              </w:rPr>
            </w:pPr>
            <w:r w:rsidRPr="00DF5145">
              <w:rPr>
                <w:sz w:val="20"/>
              </w:rPr>
              <w:t>Beginn der Vorbereitung sollte mind. 3 Monate vor dem Messetermin erfolgen</w:t>
            </w:r>
          </w:p>
        </w:tc>
      </w:tr>
      <w:tr w:rsidR="00AB74AC">
        <w:tc>
          <w:tcPr>
            <w:tcW w:w="2179" w:type="dxa"/>
          </w:tcPr>
          <w:p w:rsidR="00AB74AC" w:rsidRPr="00DF5145" w:rsidRDefault="008A470E" w:rsidP="00FD1015">
            <w:pPr>
              <w:rPr>
                <w:sz w:val="20"/>
              </w:rPr>
            </w:pPr>
            <w:r w:rsidRPr="00DF5145">
              <w:rPr>
                <w:sz w:val="20"/>
              </w:rPr>
              <w:t>Leistungsfeststellung</w:t>
            </w:r>
          </w:p>
        </w:tc>
        <w:tc>
          <w:tcPr>
            <w:tcW w:w="2357" w:type="dxa"/>
          </w:tcPr>
          <w:p w:rsidR="00AB74AC" w:rsidRPr="00DF5145" w:rsidRDefault="008A470E" w:rsidP="00FD1015">
            <w:pPr>
              <w:rPr>
                <w:sz w:val="20"/>
              </w:rPr>
            </w:pPr>
            <w:r w:rsidRPr="00DF5145">
              <w:rPr>
                <w:sz w:val="20"/>
              </w:rPr>
              <w:t>Einsatz der Bewertungsspinne</w:t>
            </w:r>
          </w:p>
        </w:tc>
        <w:tc>
          <w:tcPr>
            <w:tcW w:w="2268" w:type="dxa"/>
          </w:tcPr>
          <w:p w:rsidR="00AB74AC" w:rsidRPr="00DF5145" w:rsidRDefault="008A470E" w:rsidP="00FD1015">
            <w:pPr>
              <w:rPr>
                <w:sz w:val="20"/>
              </w:rPr>
            </w:pPr>
            <w:r w:rsidRPr="00DF5145">
              <w:rPr>
                <w:sz w:val="20"/>
              </w:rPr>
              <w:t>Wurde zur Eigen- und Fremdbewertung verwendet</w:t>
            </w:r>
          </w:p>
        </w:tc>
        <w:tc>
          <w:tcPr>
            <w:tcW w:w="2942" w:type="dxa"/>
          </w:tcPr>
          <w:p w:rsidR="00AB74AC" w:rsidRPr="00DF5145" w:rsidRDefault="008A470E" w:rsidP="00FD1015">
            <w:pPr>
              <w:rPr>
                <w:sz w:val="20"/>
              </w:rPr>
            </w:pPr>
            <w:r w:rsidRPr="00DF5145">
              <w:rPr>
                <w:sz w:val="20"/>
              </w:rPr>
              <w:t>Hat sich sehr bewährt und wird im Folgejahr wieder verwendet</w:t>
            </w:r>
          </w:p>
        </w:tc>
      </w:tr>
      <w:tr w:rsidR="00AB74AC">
        <w:tc>
          <w:tcPr>
            <w:tcW w:w="2179" w:type="dxa"/>
          </w:tcPr>
          <w:p w:rsidR="00AB74AC" w:rsidRPr="00DF5145" w:rsidRDefault="00DF5145" w:rsidP="00FD1015">
            <w:pPr>
              <w:rPr>
                <w:sz w:val="20"/>
              </w:rPr>
            </w:pPr>
            <w:r>
              <w:rPr>
                <w:sz w:val="20"/>
              </w:rPr>
              <w:t>u.a.....</w:t>
            </w:r>
          </w:p>
        </w:tc>
        <w:tc>
          <w:tcPr>
            <w:tcW w:w="2357" w:type="dxa"/>
          </w:tcPr>
          <w:p w:rsidR="00AB74AC" w:rsidRPr="00DF5145" w:rsidRDefault="00AB74AC" w:rsidP="00FD1015">
            <w:pPr>
              <w:rPr>
                <w:sz w:val="20"/>
              </w:rPr>
            </w:pPr>
          </w:p>
        </w:tc>
        <w:tc>
          <w:tcPr>
            <w:tcW w:w="2268" w:type="dxa"/>
          </w:tcPr>
          <w:p w:rsidR="00AB74AC" w:rsidRPr="00DF5145" w:rsidRDefault="00AB74AC" w:rsidP="00FD1015">
            <w:pPr>
              <w:rPr>
                <w:sz w:val="20"/>
              </w:rPr>
            </w:pPr>
          </w:p>
        </w:tc>
        <w:tc>
          <w:tcPr>
            <w:tcW w:w="2942" w:type="dxa"/>
          </w:tcPr>
          <w:p w:rsidR="00AB74AC" w:rsidRPr="00DF5145" w:rsidRDefault="00AB74AC" w:rsidP="00FD1015">
            <w:pPr>
              <w:rPr>
                <w:sz w:val="20"/>
              </w:rPr>
            </w:pPr>
          </w:p>
        </w:tc>
      </w:tr>
    </w:tbl>
    <w:p w:rsidR="00AB74AC" w:rsidRDefault="00AB74AC" w:rsidP="00AB74AC">
      <w:pPr>
        <w:spacing w:after="0" w:line="240" w:lineRule="auto"/>
      </w:pPr>
    </w:p>
    <w:p w:rsidR="00855FAB" w:rsidRDefault="00855FAB">
      <w:r>
        <w:br w:type="page"/>
      </w:r>
    </w:p>
    <w:p w:rsidR="00AB74AC" w:rsidRDefault="00AB74AC" w:rsidP="00AB74AC">
      <w:pPr>
        <w:spacing w:after="0" w:line="240" w:lineRule="auto"/>
      </w:pPr>
    </w:p>
    <w:p w:rsidR="00AB74AC" w:rsidRPr="00AB74AC" w:rsidRDefault="00AB74AC" w:rsidP="00AB74AC">
      <w:pPr>
        <w:spacing w:after="0"/>
        <w:rPr>
          <w:b/>
          <w:color w:val="00B050"/>
          <w:sz w:val="28"/>
          <w:szCs w:val="28"/>
        </w:rPr>
      </w:pPr>
      <w:r w:rsidRPr="007F5151">
        <w:rPr>
          <w:b/>
          <w:color w:val="00B050"/>
          <w:sz w:val="28"/>
          <w:szCs w:val="28"/>
          <w:u w:val="single"/>
        </w:rPr>
        <w:t>Beispiel 2:</w:t>
      </w:r>
      <w:r w:rsidRPr="00AB74AC">
        <w:rPr>
          <w:b/>
          <w:color w:val="00B050"/>
          <w:sz w:val="28"/>
          <w:szCs w:val="28"/>
        </w:rPr>
        <w:t xml:space="preserve"> Reflexionsgespräch </w:t>
      </w:r>
      <w:r w:rsidR="00F74E93">
        <w:rPr>
          <w:b/>
          <w:color w:val="00B050"/>
          <w:sz w:val="28"/>
          <w:szCs w:val="28"/>
        </w:rPr>
        <w:t>zu Jahresschwerpunkt „</w:t>
      </w:r>
      <w:r w:rsidRPr="00AB74AC">
        <w:rPr>
          <w:b/>
          <w:color w:val="00B050"/>
          <w:sz w:val="28"/>
          <w:szCs w:val="28"/>
        </w:rPr>
        <w:t>Teilnahme an ÜFA-Messe</w:t>
      </w:r>
      <w:r w:rsidR="00F74E93">
        <w:rPr>
          <w:b/>
          <w:color w:val="00B050"/>
          <w:sz w:val="28"/>
          <w:szCs w:val="28"/>
        </w:rPr>
        <w:t>“</w:t>
      </w:r>
    </w:p>
    <w:p w:rsidR="00DF5145" w:rsidRDefault="00DF5145" w:rsidP="00AB74AC">
      <w:pPr>
        <w:spacing w:after="0" w:line="240" w:lineRule="auto"/>
        <w:rPr>
          <w:rFonts w:ascii="Times New Roman" w:hAnsi="Times New Roman"/>
          <w:szCs w:val="16"/>
        </w:rPr>
      </w:pPr>
    </w:p>
    <w:p w:rsidR="00DF5145" w:rsidRPr="00DF5145" w:rsidRDefault="00DF5145" w:rsidP="00AB74AC">
      <w:pPr>
        <w:spacing w:after="0" w:line="240" w:lineRule="auto"/>
        <w:rPr>
          <w:sz w:val="24"/>
          <w:szCs w:val="24"/>
        </w:rPr>
      </w:pPr>
      <w:r>
        <w:rPr>
          <w:sz w:val="24"/>
          <w:szCs w:val="24"/>
        </w:rPr>
        <w:t>(</w:t>
      </w:r>
      <w:r w:rsidRPr="00DF5145">
        <w:rPr>
          <w:sz w:val="24"/>
          <w:szCs w:val="24"/>
        </w:rPr>
        <w:t>Als Teilbereich des Gesamt-Reflexionsberichtes</w:t>
      </w:r>
      <w:r>
        <w:rPr>
          <w:sz w:val="24"/>
          <w:szCs w:val="24"/>
        </w:rPr>
        <w:t>)</w:t>
      </w:r>
    </w:p>
    <w:p w:rsidR="00AB74AC" w:rsidRDefault="00AB74AC" w:rsidP="00AB74AC">
      <w:pPr>
        <w:spacing w:after="0" w:line="240" w:lineRule="auto"/>
        <w:rPr>
          <w:rFonts w:ascii="Times New Roman" w:hAnsi="Times New Roman"/>
          <w:szCs w:val="16"/>
        </w:rPr>
      </w:pPr>
    </w:p>
    <w:p w:rsidR="00AB74AC" w:rsidRDefault="00AB74AC" w:rsidP="00AB74AC">
      <w:pPr>
        <w:spacing w:after="0" w:line="240" w:lineRule="auto"/>
        <w:ind w:right="281"/>
        <w:jc w:val="both"/>
        <w:rPr>
          <w:sz w:val="24"/>
          <w:szCs w:val="24"/>
        </w:rPr>
      </w:pPr>
      <w:r w:rsidRPr="00AB74AC">
        <w:rPr>
          <w:sz w:val="24"/>
          <w:szCs w:val="24"/>
        </w:rPr>
        <w:t>Nach der Messeteilnahme besprechen die ÜFA-Leitung und der/die Schülerin/Schüler die gesetzten Lernziele und reflektieren die beobachteten Lernergebnisse. Gemeinsam werden Abweichungen analysiert, Schlüsse für die nächsten Schritte gezogen und Entwicklungspotentiale bestimmt.</w:t>
      </w:r>
    </w:p>
    <w:p w:rsidR="007E7E49" w:rsidRDefault="007E7E49" w:rsidP="00AB74AC">
      <w:pPr>
        <w:spacing w:after="0" w:line="240" w:lineRule="auto"/>
        <w:ind w:right="281"/>
        <w:jc w:val="both"/>
        <w:rPr>
          <w:sz w:val="24"/>
          <w:szCs w:val="24"/>
        </w:rPr>
      </w:pPr>
    </w:p>
    <w:p w:rsidR="007E7E49" w:rsidRDefault="00DF5145" w:rsidP="00AB74AC">
      <w:pPr>
        <w:spacing w:after="0" w:line="240" w:lineRule="auto"/>
        <w:ind w:right="281"/>
        <w:jc w:val="both"/>
        <w:rPr>
          <w:sz w:val="24"/>
          <w:szCs w:val="24"/>
        </w:rPr>
      </w:pPr>
      <w:r>
        <w:rPr>
          <w:sz w:val="24"/>
          <w:szCs w:val="24"/>
        </w:rPr>
        <w:t>Die Ergebnisse werden in Form eines Berichtes zusammengefasst.</w:t>
      </w:r>
    </w:p>
    <w:p w:rsidR="00AB74AC" w:rsidRPr="003F143B" w:rsidRDefault="003F143B" w:rsidP="003F143B">
      <w:pPr>
        <w:rPr>
          <w:sz w:val="24"/>
          <w:szCs w:val="24"/>
        </w:rPr>
      </w:pPr>
      <w:r>
        <w:rPr>
          <w:sz w:val="24"/>
          <w:szCs w:val="24"/>
        </w:rPr>
        <w:br w:type="page"/>
      </w: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2"/>
        <w:gridCol w:w="1710"/>
      </w:tblGrid>
      <w:tr w:rsidR="00302F59" w:rsidRPr="00F22416">
        <w:trPr>
          <w:jc w:val="right"/>
        </w:trPr>
        <w:tc>
          <w:tcPr>
            <w:tcW w:w="8013" w:type="dxa"/>
            <w:shd w:val="clear" w:color="auto" w:fill="F2DBDB" w:themeFill="accent2" w:themeFillTint="33"/>
            <w:vAlign w:val="center"/>
          </w:tcPr>
          <w:p w:rsidR="007F7AF1" w:rsidRPr="00F60788" w:rsidRDefault="007F7AF1" w:rsidP="00F60788">
            <w:pPr>
              <w:rPr>
                <w:b/>
                <w:sz w:val="2"/>
                <w:szCs w:val="16"/>
              </w:rPr>
            </w:pPr>
          </w:p>
          <w:p w:rsidR="007F7AF1" w:rsidRPr="00F60788" w:rsidRDefault="00F60788" w:rsidP="00F60788">
            <w:pPr>
              <w:jc w:val="right"/>
              <w:rPr>
                <w:b/>
                <w:sz w:val="28"/>
                <w:szCs w:val="28"/>
              </w:rPr>
            </w:pPr>
            <w:r>
              <w:rPr>
                <w:b/>
                <w:sz w:val="28"/>
                <w:szCs w:val="28"/>
              </w:rPr>
              <w:t xml:space="preserve">B: Geschäftsprozesse </w:t>
            </w:r>
          </w:p>
        </w:tc>
        <w:tc>
          <w:tcPr>
            <w:tcW w:w="1733" w:type="dxa"/>
            <w:shd w:val="clear" w:color="auto" w:fill="F2DBDB" w:themeFill="accent2" w:themeFillTint="33"/>
            <w:vAlign w:val="center"/>
          </w:tcPr>
          <w:p w:rsidR="00302F59" w:rsidRPr="00F22416" w:rsidRDefault="00F22416" w:rsidP="00F60788">
            <w:pPr>
              <w:rPr>
                <w:b/>
                <w:sz w:val="28"/>
                <w:szCs w:val="28"/>
              </w:rPr>
            </w:pPr>
            <w:r>
              <w:rPr>
                <w:b/>
                <w:sz w:val="28"/>
                <w:szCs w:val="28"/>
              </w:rPr>
              <w:t>B01</w:t>
            </w:r>
            <w:r w:rsidR="00F60788">
              <w:rPr>
                <w:b/>
                <w:sz w:val="28"/>
                <w:szCs w:val="28"/>
              </w:rPr>
              <w:t>- B14</w:t>
            </w:r>
          </w:p>
        </w:tc>
      </w:tr>
    </w:tbl>
    <w:p w:rsidR="00F60788" w:rsidRDefault="007B2762" w:rsidP="00F60788">
      <w:pPr>
        <w:tabs>
          <w:tab w:val="left" w:pos="1741"/>
        </w:tabs>
        <w:spacing w:after="0" w:line="240" w:lineRule="auto"/>
        <w:rPr>
          <w:sz w:val="24"/>
          <w:szCs w:val="24"/>
        </w:rPr>
      </w:pPr>
      <w:r>
        <w:rPr>
          <w:sz w:val="24"/>
          <w:szCs w:val="24"/>
        </w:rPr>
        <w:t xml:space="preserve">Hinweis: </w:t>
      </w:r>
      <w:r w:rsidRPr="007B2762">
        <w:rPr>
          <w:sz w:val="24"/>
          <w:szCs w:val="24"/>
        </w:rPr>
        <w:t xml:space="preserve">Achten Sie darauf, dass ein Zeitraum </w:t>
      </w:r>
      <w:r w:rsidRPr="007B2762">
        <w:rPr>
          <w:b/>
          <w:sz w:val="24"/>
          <w:szCs w:val="24"/>
        </w:rPr>
        <w:t>innerhalb des Zertifizierungszeitrahmens</w:t>
      </w:r>
      <w:r w:rsidRPr="007B2762">
        <w:rPr>
          <w:sz w:val="24"/>
          <w:szCs w:val="24"/>
        </w:rPr>
        <w:t xml:space="preserve"> definiert wird</w:t>
      </w:r>
      <w:r>
        <w:rPr>
          <w:sz w:val="24"/>
          <w:szCs w:val="24"/>
        </w:rPr>
        <w:t>, sodass der Soll-Ist-Vergleich rechtzeitig erfolgen kann.</w:t>
      </w:r>
    </w:p>
    <w:p w:rsidR="009D1AC7" w:rsidRPr="00F60788" w:rsidRDefault="009D1AC7" w:rsidP="00F60788">
      <w:pPr>
        <w:tabs>
          <w:tab w:val="left" w:pos="1741"/>
        </w:tabs>
        <w:spacing w:after="0" w:line="240" w:lineRule="auto"/>
        <w:rPr>
          <w:sz w:val="24"/>
          <w:szCs w:val="24"/>
        </w:rPr>
      </w:pP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79"/>
        <w:gridCol w:w="1713"/>
      </w:tblGrid>
      <w:tr w:rsidR="00F60788" w:rsidRPr="00F22416" w:rsidTr="00D5212E">
        <w:trPr>
          <w:jc w:val="right"/>
        </w:trPr>
        <w:tc>
          <w:tcPr>
            <w:tcW w:w="8013" w:type="dxa"/>
            <w:shd w:val="clear" w:color="auto" w:fill="F2DBDB" w:themeFill="accent2" w:themeFillTint="33"/>
            <w:vAlign w:val="center"/>
          </w:tcPr>
          <w:p w:rsidR="00F60788" w:rsidRPr="00F60788" w:rsidRDefault="00F60788" w:rsidP="00F60788">
            <w:pPr>
              <w:jc w:val="right"/>
              <w:rPr>
                <w:b/>
                <w:sz w:val="28"/>
                <w:szCs w:val="28"/>
              </w:rPr>
            </w:pPr>
            <w:r w:rsidRPr="00F60788">
              <w:rPr>
                <w:b/>
                <w:sz w:val="28"/>
                <w:szCs w:val="28"/>
              </w:rPr>
              <w:br w:type="column"/>
              <w:t>Plan-GuV</w:t>
            </w:r>
          </w:p>
        </w:tc>
        <w:tc>
          <w:tcPr>
            <w:tcW w:w="1733" w:type="dxa"/>
            <w:shd w:val="clear" w:color="auto" w:fill="F2DBDB" w:themeFill="accent2" w:themeFillTint="33"/>
            <w:vAlign w:val="center"/>
          </w:tcPr>
          <w:p w:rsidR="00F60788" w:rsidRPr="00F22416" w:rsidRDefault="00F60788" w:rsidP="00D5212E">
            <w:pPr>
              <w:jc w:val="center"/>
              <w:rPr>
                <w:b/>
                <w:sz w:val="28"/>
                <w:szCs w:val="28"/>
              </w:rPr>
            </w:pPr>
            <w:r>
              <w:rPr>
                <w:b/>
                <w:sz w:val="28"/>
                <w:szCs w:val="28"/>
              </w:rPr>
              <w:t>B01</w:t>
            </w:r>
          </w:p>
        </w:tc>
      </w:tr>
    </w:tbl>
    <w:tbl>
      <w:tblPr>
        <w:tblW w:w="0" w:type="auto"/>
        <w:jc w:val="center"/>
        <w:tblLook w:val="0000" w:firstRow="0" w:lastRow="0" w:firstColumn="0" w:lastColumn="0" w:noHBand="0" w:noVBand="0"/>
      </w:tblPr>
      <w:tblGrid>
        <w:gridCol w:w="426"/>
        <w:gridCol w:w="3092"/>
        <w:gridCol w:w="1846"/>
        <w:gridCol w:w="1414"/>
        <w:gridCol w:w="1791"/>
      </w:tblGrid>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60788" w:rsidP="009D1AC7">
            <w:pPr>
              <w:pStyle w:val="Style-2"/>
              <w:contextualSpacing/>
              <w:rPr>
                <w:b/>
                <w:sz w:val="18"/>
                <w:szCs w:val="22"/>
              </w:rPr>
            </w:pPr>
            <w:r>
              <w:rPr>
                <w:rFonts w:cstheme="minorHAnsi"/>
                <w:b/>
                <w:color w:val="FF0000"/>
                <w:sz w:val="28"/>
                <w:szCs w:val="28"/>
                <w:u w:val="single"/>
              </w:rPr>
              <w:t xml:space="preserve"> </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center"/>
              <w:rPr>
                <w:b/>
                <w:sz w:val="18"/>
                <w:szCs w:val="22"/>
              </w:rPr>
            </w:pP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1"/>
              <w:contextualSpacing/>
              <w:jc w:val="center"/>
              <w:rPr>
                <w:b/>
                <w:sz w:val="18"/>
                <w:szCs w:val="22"/>
              </w:rPr>
            </w:pPr>
            <w:r w:rsidRPr="003F143B">
              <w:rPr>
                <w:b/>
                <w:bCs/>
                <w:color w:val="000000"/>
                <w:sz w:val="18"/>
                <w:szCs w:val="22"/>
              </w:rPr>
              <w:t>PLAN Jänner 20..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15"/>
              <w:spacing w:line="276" w:lineRule="auto"/>
              <w:contextualSpacing/>
              <w:jc w:val="center"/>
              <w:rPr>
                <w:sz w:val="18"/>
                <w:szCs w:val="22"/>
              </w:rPr>
            </w:pPr>
            <w:r w:rsidRPr="003F143B">
              <w:rPr>
                <w:sz w:val="18"/>
                <w:szCs w:val="22"/>
              </w:rPr>
              <w:t>∑</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1"/>
              <w:contextualSpacing/>
              <w:jc w:val="center"/>
              <w:rPr>
                <w:b/>
                <w:sz w:val="18"/>
                <w:szCs w:val="22"/>
              </w:rPr>
            </w:pPr>
            <w:r w:rsidRPr="003F143B">
              <w:rPr>
                <w:b/>
                <w:bCs/>
                <w:color w:val="000000"/>
                <w:sz w:val="18"/>
                <w:szCs w:val="22"/>
              </w:rPr>
              <w:t>In % vom Umsatz</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ERLÖSE</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3.700,00</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 100%</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Produktgruppe 1</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Produktgruppe 2</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1.200,00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w:t>
            </w:r>
          </w:p>
        </w:tc>
        <w:tc>
          <w:tcPr>
            <w:tcW w:w="309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Produktgruppe 3</w:t>
            </w:r>
          </w:p>
        </w:tc>
        <w:tc>
          <w:tcPr>
            <w:tcW w:w="184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1.500,00</w:t>
            </w:r>
          </w:p>
        </w:tc>
        <w:tc>
          <w:tcPr>
            <w:tcW w:w="1414"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5.</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WARENEINSATZ</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1.122,00</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30,32%</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6.</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Produktgruppe 1</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200,00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7.</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Produktgruppe 2</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8.</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Produktgruppe 3</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525,00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9.</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Verpackungsmaterialverbrauch</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10.</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Reinigungsmaterialverbrauch</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11.</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Heizölverbrauch</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12.</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Stromverbrauch</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40,00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13.</w:t>
            </w:r>
          </w:p>
        </w:tc>
        <w:tc>
          <w:tcPr>
            <w:tcW w:w="309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Lieferantenskonti</w:t>
            </w:r>
          </w:p>
        </w:tc>
        <w:tc>
          <w:tcPr>
            <w:tcW w:w="184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w:t>
            </w:r>
          </w:p>
        </w:tc>
        <w:tc>
          <w:tcPr>
            <w:tcW w:w="1414"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12"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14.</w:t>
            </w:r>
          </w:p>
        </w:tc>
        <w:tc>
          <w:tcPr>
            <w:tcW w:w="3092" w:type="dxa"/>
            <w:tcBorders>
              <w:top w:val="single" w:sz="12"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PERSONALAUFWAND</w:t>
            </w:r>
          </w:p>
        </w:tc>
        <w:tc>
          <w:tcPr>
            <w:tcW w:w="1846"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414"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1.050,00</w:t>
            </w:r>
          </w:p>
        </w:tc>
        <w:tc>
          <w:tcPr>
            <w:tcW w:w="1791"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28,38%</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15.</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Löhne, Gehälter</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800,00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16.</w:t>
            </w:r>
          </w:p>
        </w:tc>
        <w:tc>
          <w:tcPr>
            <w:tcW w:w="309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Lohnnebenkosten</w:t>
            </w:r>
          </w:p>
        </w:tc>
        <w:tc>
          <w:tcPr>
            <w:tcW w:w="184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250,00</w:t>
            </w:r>
          </w:p>
        </w:tc>
        <w:tc>
          <w:tcPr>
            <w:tcW w:w="1414"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12"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17.</w:t>
            </w:r>
          </w:p>
        </w:tc>
        <w:tc>
          <w:tcPr>
            <w:tcW w:w="3092" w:type="dxa"/>
            <w:tcBorders>
              <w:top w:val="single" w:sz="12"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ABSCHREIBUNGEN</w:t>
            </w:r>
          </w:p>
        </w:tc>
        <w:tc>
          <w:tcPr>
            <w:tcW w:w="1846"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414"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35,00</w:t>
            </w:r>
          </w:p>
        </w:tc>
        <w:tc>
          <w:tcPr>
            <w:tcW w:w="1791"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0,95%</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18.</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Abschreibungen von Sachanlagen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19.</w:t>
            </w:r>
          </w:p>
        </w:tc>
        <w:tc>
          <w:tcPr>
            <w:tcW w:w="309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Abschreibungen GWG</w:t>
            </w:r>
          </w:p>
        </w:tc>
        <w:tc>
          <w:tcPr>
            <w:tcW w:w="184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15,00</w:t>
            </w:r>
          </w:p>
        </w:tc>
        <w:tc>
          <w:tcPr>
            <w:tcW w:w="1414"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12"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20.</w:t>
            </w:r>
          </w:p>
        </w:tc>
        <w:tc>
          <w:tcPr>
            <w:tcW w:w="3092" w:type="dxa"/>
            <w:tcBorders>
              <w:top w:val="single" w:sz="12"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KFZ-AUFWAND</w:t>
            </w:r>
          </w:p>
        </w:tc>
        <w:tc>
          <w:tcPr>
            <w:tcW w:w="1846"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414"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180,00</w:t>
            </w:r>
          </w:p>
        </w:tc>
        <w:tc>
          <w:tcPr>
            <w:tcW w:w="1791"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4,86%</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21.</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Treibstoffverbrauch</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50,00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22.</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Kfz-Betriebsaufwand</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23.</w:t>
            </w:r>
          </w:p>
        </w:tc>
        <w:tc>
          <w:tcPr>
            <w:tcW w:w="309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Versicherungsaufwand Kfz</w:t>
            </w:r>
          </w:p>
        </w:tc>
        <w:tc>
          <w:tcPr>
            <w:tcW w:w="184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30,00</w:t>
            </w:r>
          </w:p>
        </w:tc>
        <w:tc>
          <w:tcPr>
            <w:tcW w:w="1414"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24.</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VERWALTUNGSAUFWAND</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283,00</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7,65%</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25.</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Instandhaltung durch Dritte</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26.</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Reinigung durch Dritte</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27.</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Ausgangsfrachten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5,00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28.</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Paketgebühren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29.</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Telefongebühren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30.</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Internetgebühren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31.</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Portogebühren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5,00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32.</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Mietaufwand</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33.</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Leasingaufwand</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50,00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34.</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Büromaterial</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35.</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Fachliteratur und Zeitungen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36.</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Werbeaufwand</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50,00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37.</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Versicherungsaufwand</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38.</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Rechts- und Beratungsaufwand</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39.</w:t>
            </w:r>
          </w:p>
        </w:tc>
        <w:tc>
          <w:tcPr>
            <w:tcW w:w="309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Aufwand für Aus- und Fortbildung</w:t>
            </w:r>
          </w:p>
        </w:tc>
        <w:tc>
          <w:tcPr>
            <w:tcW w:w="184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40.</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FINANZIERUNGSKOSTEN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16,00</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0,43%</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41.</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Spesen des Geldverkehrs</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5,00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42.</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Sonstige Bankspesen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43.</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Zinserträge</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44.</w:t>
            </w:r>
          </w:p>
        </w:tc>
        <w:tc>
          <w:tcPr>
            <w:tcW w:w="309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Zinsaufwendungen</w:t>
            </w:r>
          </w:p>
        </w:tc>
        <w:tc>
          <w:tcPr>
            <w:tcW w:w="184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45.</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STEUERN UND ABGABEN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15,00</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0,41%</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46.</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Gebühren und Stempelmarken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5,00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47.</w:t>
            </w:r>
          </w:p>
        </w:tc>
        <w:tc>
          <w:tcPr>
            <w:tcW w:w="309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Steuern</w:t>
            </w:r>
          </w:p>
        </w:tc>
        <w:tc>
          <w:tcPr>
            <w:tcW w:w="184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10,00</w:t>
            </w:r>
          </w:p>
        </w:tc>
        <w:tc>
          <w:tcPr>
            <w:tcW w:w="1414"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12"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48.</w:t>
            </w:r>
          </w:p>
        </w:tc>
        <w:tc>
          <w:tcPr>
            <w:tcW w:w="3092" w:type="dxa"/>
            <w:tcBorders>
              <w:top w:val="single" w:sz="12"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SUMME ERLÖSE</w:t>
            </w:r>
          </w:p>
        </w:tc>
        <w:tc>
          <w:tcPr>
            <w:tcW w:w="1846"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3.700,00</w:t>
            </w:r>
          </w:p>
        </w:tc>
        <w:tc>
          <w:tcPr>
            <w:tcW w:w="1414"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12"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49.</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SUMME AUFWENDUNGEN</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2.701,00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r w:rsidR="00FD1015" w:rsidRPr="003F143B">
        <w:trPr>
          <w:jc w:val="center"/>
        </w:trPr>
        <w:tc>
          <w:tcPr>
            <w:tcW w:w="4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jc w:val="right"/>
              <w:rPr>
                <w:sz w:val="18"/>
              </w:rPr>
            </w:pPr>
            <w:r w:rsidRPr="003F143B">
              <w:rPr>
                <w:color w:val="000000"/>
                <w:sz w:val="18"/>
              </w:rPr>
              <w:t>50.</w:t>
            </w:r>
          </w:p>
        </w:tc>
        <w:tc>
          <w:tcPr>
            <w:tcW w:w="30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b/>
                <w:bCs/>
                <w:color w:val="000000"/>
                <w:sz w:val="18"/>
              </w:rPr>
              <w:t>GEWINN/VERLUST</w:t>
            </w:r>
          </w:p>
        </w:tc>
        <w:tc>
          <w:tcPr>
            <w:tcW w:w="184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4"/>
              <w:contextualSpacing/>
              <w:jc w:val="right"/>
              <w:rPr>
                <w:sz w:val="18"/>
              </w:rPr>
            </w:pPr>
            <w:r w:rsidRPr="003F143B">
              <w:rPr>
                <w:color w:val="000000"/>
                <w:sz w:val="18"/>
              </w:rPr>
              <w:t>999,00</w:t>
            </w:r>
          </w:p>
        </w:tc>
        <w:tc>
          <w:tcPr>
            <w:tcW w:w="1414"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c>
          <w:tcPr>
            <w:tcW w:w="1791"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FD1015" w:rsidRPr="003F143B" w:rsidRDefault="00FD1015" w:rsidP="00FD1015">
            <w:pPr>
              <w:pStyle w:val="Style-2"/>
              <w:contextualSpacing/>
              <w:rPr>
                <w:sz w:val="18"/>
              </w:rPr>
            </w:pPr>
            <w:r w:rsidRPr="003F143B">
              <w:rPr>
                <w:color w:val="000000"/>
                <w:sz w:val="18"/>
              </w:rPr>
              <w:t> </w:t>
            </w:r>
          </w:p>
        </w:tc>
      </w:tr>
    </w:tbl>
    <w:p w:rsidR="00F60788" w:rsidRDefault="00F60788" w:rsidP="00F60788">
      <w:pPr>
        <w:tabs>
          <w:tab w:val="left" w:pos="1741"/>
        </w:tabs>
        <w:spacing w:after="0"/>
        <w:rPr>
          <w:rFonts w:cstheme="minorHAnsi"/>
          <w:b/>
          <w:color w:val="FF0000"/>
          <w:sz w:val="28"/>
          <w:szCs w:val="28"/>
          <w:u w:val="single"/>
        </w:rPr>
      </w:pPr>
    </w:p>
    <w:p w:rsidR="00F60788" w:rsidRDefault="00F60788" w:rsidP="00F60788">
      <w:pPr>
        <w:tabs>
          <w:tab w:val="left" w:pos="1741"/>
        </w:tabs>
        <w:spacing w:after="0"/>
        <w:rPr>
          <w:rFonts w:cstheme="minorHAnsi"/>
          <w:b/>
          <w:color w:val="FF0000"/>
          <w:sz w:val="28"/>
          <w:szCs w:val="28"/>
          <w:u w:val="single"/>
        </w:rPr>
      </w:pP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4"/>
        <w:gridCol w:w="1708"/>
      </w:tblGrid>
      <w:tr w:rsidR="009D1AC7" w:rsidRPr="00F22416" w:rsidTr="00D5212E">
        <w:trPr>
          <w:jc w:val="right"/>
        </w:trPr>
        <w:tc>
          <w:tcPr>
            <w:tcW w:w="8013" w:type="dxa"/>
            <w:shd w:val="clear" w:color="auto" w:fill="F2DBDB" w:themeFill="accent2" w:themeFillTint="33"/>
            <w:vAlign w:val="center"/>
          </w:tcPr>
          <w:p w:rsidR="00F60788" w:rsidRPr="00F60788" w:rsidRDefault="00F60788" w:rsidP="00F60788">
            <w:pPr>
              <w:jc w:val="right"/>
              <w:rPr>
                <w:b/>
                <w:sz w:val="28"/>
                <w:szCs w:val="28"/>
              </w:rPr>
            </w:pPr>
            <w:r w:rsidRPr="00F60788">
              <w:rPr>
                <w:b/>
                <w:sz w:val="28"/>
                <w:szCs w:val="28"/>
              </w:rPr>
              <w:br w:type="column"/>
              <w:t>Investitionsplanung</w:t>
            </w:r>
          </w:p>
        </w:tc>
        <w:tc>
          <w:tcPr>
            <w:tcW w:w="1733" w:type="dxa"/>
            <w:shd w:val="clear" w:color="auto" w:fill="F2DBDB" w:themeFill="accent2" w:themeFillTint="33"/>
            <w:vAlign w:val="center"/>
          </w:tcPr>
          <w:p w:rsidR="00F60788" w:rsidRPr="00F22416" w:rsidRDefault="00F60788" w:rsidP="00D5212E">
            <w:pPr>
              <w:jc w:val="center"/>
              <w:rPr>
                <w:b/>
                <w:sz w:val="28"/>
                <w:szCs w:val="28"/>
              </w:rPr>
            </w:pPr>
            <w:r>
              <w:rPr>
                <w:b/>
                <w:sz w:val="28"/>
                <w:szCs w:val="28"/>
              </w:rPr>
              <w:t>B02</w:t>
            </w:r>
          </w:p>
        </w:tc>
      </w:tr>
    </w:tbl>
    <w:p w:rsidR="00F60788" w:rsidRPr="00FC08FC" w:rsidRDefault="00F60788" w:rsidP="003F143B">
      <w:pPr>
        <w:spacing w:after="0"/>
      </w:pPr>
    </w:p>
    <w:tbl>
      <w:tblPr>
        <w:tblW w:w="0" w:type="auto"/>
        <w:tblInd w:w="534" w:type="dxa"/>
        <w:tblLook w:val="0000" w:firstRow="0" w:lastRow="0" w:firstColumn="0" w:lastColumn="0" w:noHBand="0" w:noVBand="0"/>
      </w:tblPr>
      <w:tblGrid>
        <w:gridCol w:w="910"/>
        <w:gridCol w:w="5387"/>
        <w:gridCol w:w="1275"/>
        <w:gridCol w:w="1275"/>
      </w:tblGrid>
      <w:tr w:rsidR="003F143B" w:rsidRPr="0094149B">
        <w:tc>
          <w:tcPr>
            <w:tcW w:w="910" w:type="dxa"/>
            <w:tcBorders>
              <w:top w:val="single" w:sz="8" w:space="0" w:color="000000"/>
              <w:left w:val="single" w:sz="8" w:space="0" w:color="000000"/>
              <w:bottom w:val="single" w:sz="8" w:space="0" w:color="000000"/>
              <w:right w:val="single" w:sz="8" w:space="0" w:color="000000"/>
            </w:tcBorders>
          </w:tcPr>
          <w:p w:rsidR="00750C20" w:rsidRDefault="003F143B" w:rsidP="00F159E8">
            <w:pPr>
              <w:pStyle w:val="ListStyle"/>
              <w:tabs>
                <w:tab w:val="num" w:pos="720"/>
              </w:tabs>
              <w:contextualSpacing/>
              <w:rPr>
                <w:rFonts w:asciiTheme="minorHAnsi" w:hAnsiTheme="minorHAnsi" w:cstheme="minorHAnsi"/>
                <w:b/>
                <w:color w:val="000000"/>
                <w:sz w:val="24"/>
                <w:szCs w:val="24"/>
              </w:rPr>
            </w:pPr>
            <w:r w:rsidRPr="0094149B">
              <w:rPr>
                <w:rFonts w:asciiTheme="minorHAnsi" w:hAnsiTheme="minorHAnsi" w:cstheme="minorHAnsi"/>
                <w:b/>
                <w:color w:val="000000"/>
                <w:sz w:val="24"/>
                <w:szCs w:val="24"/>
              </w:rPr>
              <w:t>Menge</w:t>
            </w:r>
          </w:p>
          <w:p w:rsidR="003F143B" w:rsidRPr="0094149B" w:rsidRDefault="00750C20" w:rsidP="00F159E8">
            <w:pPr>
              <w:pStyle w:val="ListStyle"/>
              <w:tabs>
                <w:tab w:val="num" w:pos="720"/>
              </w:tabs>
              <w:contextualSpacing/>
              <w:rPr>
                <w:rFonts w:asciiTheme="minorHAnsi" w:hAnsiTheme="minorHAnsi" w:cstheme="minorHAnsi"/>
                <w:b/>
                <w:bCs/>
                <w:color w:val="000000"/>
                <w:sz w:val="24"/>
                <w:szCs w:val="24"/>
              </w:rPr>
            </w:pPr>
            <w:r>
              <w:rPr>
                <w:rFonts w:asciiTheme="minorHAnsi" w:hAnsiTheme="minorHAnsi" w:cstheme="minorHAnsi"/>
                <w:b/>
                <w:color w:val="000000"/>
                <w:sz w:val="24"/>
                <w:szCs w:val="24"/>
              </w:rPr>
              <w:t>(Stk.)</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94149B" w:rsidRDefault="003F143B" w:rsidP="00F159E8">
            <w:pPr>
              <w:pStyle w:val="ListStyle"/>
              <w:tabs>
                <w:tab w:val="num" w:pos="720"/>
              </w:tabs>
              <w:contextualSpacing/>
              <w:rPr>
                <w:rFonts w:asciiTheme="minorHAnsi" w:hAnsiTheme="minorHAnsi" w:cstheme="minorHAnsi"/>
                <w:b/>
                <w:sz w:val="24"/>
                <w:szCs w:val="24"/>
              </w:rPr>
            </w:pPr>
            <w:r w:rsidRPr="0094149B">
              <w:rPr>
                <w:rFonts w:asciiTheme="minorHAnsi" w:hAnsiTheme="minorHAnsi" w:cstheme="minorHAnsi"/>
                <w:b/>
                <w:bCs/>
                <w:color w:val="000000"/>
                <w:sz w:val="24"/>
                <w:szCs w:val="24"/>
              </w:rPr>
              <w:t>4. Quartal 20..</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94149B" w:rsidRDefault="003F143B" w:rsidP="00F159E8">
            <w:pPr>
              <w:pStyle w:val="Style-2"/>
              <w:contextualSpacing/>
              <w:jc w:val="center"/>
              <w:rPr>
                <w:rFonts w:asciiTheme="minorHAnsi" w:hAnsiTheme="minorHAnsi" w:cstheme="minorHAnsi"/>
                <w:b/>
                <w:sz w:val="24"/>
                <w:szCs w:val="24"/>
              </w:rPr>
            </w:pPr>
            <w:r>
              <w:rPr>
                <w:rFonts w:asciiTheme="minorHAnsi" w:hAnsiTheme="minorHAnsi" w:cstheme="minorHAnsi"/>
                <w:b/>
                <w:sz w:val="24"/>
                <w:szCs w:val="24"/>
              </w:rPr>
              <w:t>Monat</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94149B" w:rsidRDefault="003F143B" w:rsidP="00F159E8">
            <w:pPr>
              <w:pStyle w:val="Style-2"/>
              <w:contextualSpacing/>
              <w:jc w:val="center"/>
              <w:rPr>
                <w:rFonts w:asciiTheme="minorHAnsi" w:hAnsiTheme="minorHAnsi" w:cstheme="minorHAnsi"/>
                <w:b/>
                <w:sz w:val="24"/>
                <w:szCs w:val="24"/>
              </w:rPr>
            </w:pPr>
            <w:r w:rsidRPr="0094149B">
              <w:rPr>
                <w:rFonts w:asciiTheme="minorHAnsi" w:hAnsiTheme="minorHAnsi" w:cstheme="minorHAnsi"/>
                <w:b/>
                <w:sz w:val="24"/>
                <w:szCs w:val="24"/>
              </w:rPr>
              <w:t>PLAN in €</w:t>
            </w: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
              <w:contextualSpacing/>
              <w:rPr>
                <w:rFonts w:asciiTheme="minorHAnsi" w:hAnsiTheme="minorHAnsi" w:cstheme="minorHAnsi"/>
                <w:color w:val="000000"/>
                <w:sz w:val="24"/>
                <w:szCs w:val="24"/>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
              <w:contextualSpacing/>
              <w:rPr>
                <w:rFonts w:asciiTheme="minorHAnsi" w:hAnsiTheme="minorHAnsi" w:cstheme="minorHAnsi"/>
                <w:sz w:val="24"/>
                <w:szCs w:val="24"/>
              </w:rPr>
            </w:pPr>
            <w:r w:rsidRPr="008B2704">
              <w:rPr>
                <w:rFonts w:asciiTheme="minorHAnsi" w:hAnsiTheme="minorHAnsi" w:cstheme="minorHAnsi"/>
                <w:color w:val="000000"/>
                <w:sz w:val="24"/>
                <w:szCs w:val="24"/>
              </w:rPr>
              <w:t>EDV</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
              <w:contextualSpacing/>
              <w:rPr>
                <w:rFonts w:asciiTheme="minorHAnsi" w:hAnsiTheme="minorHAnsi" w:cstheme="minorHAnsi"/>
                <w:sz w:val="24"/>
                <w:szCs w:val="24"/>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
              <w:contextualSpacing/>
              <w:rPr>
                <w:rFonts w:asciiTheme="minorHAnsi" w:hAnsiTheme="minorHAnsi" w:cstheme="minorHAnsi"/>
                <w:sz w:val="24"/>
                <w:szCs w:val="24"/>
              </w:rPr>
            </w:pP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4"/>
              <w:ind w:left="317"/>
              <w:contextualSpacing/>
              <w:jc w:val="right"/>
              <w:rPr>
                <w:rFonts w:asciiTheme="minorHAnsi" w:hAnsiTheme="minorHAnsi" w:cstheme="minorHAnsi"/>
                <w:color w:val="000000"/>
                <w:sz w:val="24"/>
                <w:szCs w:val="24"/>
              </w:rPr>
            </w:pPr>
            <w:r w:rsidRPr="008B2704">
              <w:rPr>
                <w:rFonts w:asciiTheme="minorHAnsi" w:hAnsiTheme="minorHAnsi" w:cstheme="minorHAnsi"/>
                <w:color w:val="000000"/>
                <w:sz w:val="24"/>
                <w:szCs w:val="24"/>
              </w:rPr>
              <w:t>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4"/>
              <w:ind w:left="317"/>
              <w:contextualSpacing/>
              <w:rPr>
                <w:rFonts w:asciiTheme="minorHAnsi" w:hAnsiTheme="minorHAnsi" w:cstheme="minorHAnsi"/>
                <w:sz w:val="24"/>
                <w:szCs w:val="24"/>
              </w:rPr>
            </w:pPr>
            <w:r w:rsidRPr="008B2704">
              <w:rPr>
                <w:rFonts w:asciiTheme="minorHAnsi" w:hAnsiTheme="minorHAnsi" w:cstheme="minorHAnsi"/>
                <w:color w:val="000000"/>
                <w:sz w:val="24"/>
                <w:szCs w:val="24"/>
              </w:rPr>
              <w:t>Netzwerkserver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4"/>
              <w:contextualSpacing/>
              <w:jc w:val="right"/>
              <w:rPr>
                <w:rFonts w:asciiTheme="minorHAnsi" w:hAnsiTheme="minorHAnsi" w:cstheme="minorHAnsi"/>
                <w:color w:val="000000"/>
                <w:sz w:val="24"/>
                <w:szCs w:val="24"/>
              </w:rPr>
            </w:pPr>
            <w:r>
              <w:rPr>
                <w:rFonts w:asciiTheme="minorHAnsi" w:hAnsiTheme="minorHAnsi" w:cstheme="minorHAnsi"/>
                <w:color w:val="000000"/>
                <w:sz w:val="24"/>
                <w:szCs w:val="24"/>
              </w:rPr>
              <w:t>November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4"/>
              <w:contextualSpacing/>
              <w:jc w:val="right"/>
              <w:rPr>
                <w:rFonts w:asciiTheme="minorHAnsi" w:hAnsiTheme="minorHAnsi" w:cstheme="minorHAnsi"/>
                <w:sz w:val="24"/>
                <w:szCs w:val="24"/>
              </w:rPr>
            </w:pPr>
            <w:r w:rsidRPr="008B2704">
              <w:rPr>
                <w:rFonts w:asciiTheme="minorHAnsi" w:hAnsiTheme="minorHAnsi" w:cstheme="minorHAnsi"/>
                <w:color w:val="000000"/>
                <w:sz w:val="24"/>
                <w:szCs w:val="24"/>
              </w:rPr>
              <w:t>2.000,00</w:t>
            </w: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4"/>
              <w:ind w:left="317"/>
              <w:contextualSpacing/>
              <w:jc w:val="right"/>
              <w:rPr>
                <w:rFonts w:asciiTheme="minorHAnsi" w:hAnsiTheme="minorHAnsi" w:cstheme="minorHAnsi"/>
                <w:color w:val="000000"/>
                <w:sz w:val="24"/>
                <w:szCs w:val="24"/>
              </w:rPr>
            </w:pPr>
            <w:r w:rsidRPr="008B2704">
              <w:rPr>
                <w:rFonts w:asciiTheme="minorHAnsi" w:hAnsiTheme="minorHAnsi" w:cstheme="minorHAnsi"/>
                <w:color w:val="000000"/>
                <w:sz w:val="24"/>
                <w:szCs w:val="24"/>
              </w:rPr>
              <w:t>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4"/>
              <w:ind w:left="317"/>
              <w:contextualSpacing/>
              <w:rPr>
                <w:rFonts w:asciiTheme="minorHAnsi" w:hAnsiTheme="minorHAnsi" w:cstheme="minorHAnsi"/>
                <w:sz w:val="24"/>
                <w:szCs w:val="24"/>
              </w:rPr>
            </w:pPr>
            <w:r w:rsidRPr="008B2704">
              <w:rPr>
                <w:rFonts w:asciiTheme="minorHAnsi" w:hAnsiTheme="minorHAnsi" w:cstheme="minorHAnsi"/>
                <w:color w:val="000000"/>
                <w:sz w:val="24"/>
                <w:szCs w:val="24"/>
              </w:rPr>
              <w:t>Firmenlizenz MS-Office</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4"/>
              <w:contextualSpacing/>
              <w:jc w:val="right"/>
              <w:rPr>
                <w:rFonts w:asciiTheme="minorHAnsi" w:hAnsiTheme="minorHAnsi" w:cstheme="minorHAnsi"/>
                <w:color w:val="000000"/>
                <w:sz w:val="24"/>
                <w:szCs w:val="24"/>
              </w:rPr>
            </w:pPr>
            <w:r>
              <w:rPr>
                <w:rFonts w:asciiTheme="minorHAnsi" w:hAnsiTheme="minorHAnsi" w:cstheme="minorHAnsi"/>
                <w:color w:val="000000"/>
                <w:sz w:val="24"/>
                <w:szCs w:val="24"/>
              </w:rPr>
              <w:t>Dezember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4"/>
              <w:contextualSpacing/>
              <w:jc w:val="right"/>
              <w:rPr>
                <w:rFonts w:asciiTheme="minorHAnsi" w:hAnsiTheme="minorHAnsi" w:cstheme="minorHAnsi"/>
                <w:sz w:val="24"/>
                <w:szCs w:val="24"/>
              </w:rPr>
            </w:pPr>
            <w:r w:rsidRPr="008B2704">
              <w:rPr>
                <w:rFonts w:asciiTheme="minorHAnsi" w:hAnsiTheme="minorHAnsi" w:cstheme="minorHAnsi"/>
                <w:color w:val="000000"/>
                <w:sz w:val="24"/>
                <w:szCs w:val="24"/>
              </w:rPr>
              <w:t>15.000,00</w:t>
            </w: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
              <w:contextualSpacing/>
              <w:jc w:val="right"/>
              <w:rPr>
                <w:rFonts w:asciiTheme="minorHAnsi" w:hAnsiTheme="minorHAnsi" w:cstheme="minorHAnsi"/>
                <w:color w:val="000000"/>
                <w:sz w:val="24"/>
                <w:szCs w:val="24"/>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
              <w:contextualSpacing/>
              <w:rPr>
                <w:rFonts w:asciiTheme="minorHAnsi" w:hAnsiTheme="minorHAnsi" w:cstheme="minorHAnsi"/>
                <w:sz w:val="24"/>
                <w:szCs w:val="24"/>
              </w:rPr>
            </w:pPr>
            <w:r w:rsidRPr="008B2704">
              <w:rPr>
                <w:rFonts w:asciiTheme="minorHAnsi" w:hAnsiTheme="minorHAnsi" w:cstheme="minorHAnsi"/>
                <w:color w:val="000000"/>
                <w:sz w:val="24"/>
                <w:szCs w:val="24"/>
              </w:rPr>
              <w:t>Büroausstattung</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
              <w:contextualSpacing/>
              <w:rPr>
                <w:rFonts w:asciiTheme="minorHAnsi" w:hAnsiTheme="minorHAnsi" w:cstheme="minorHAnsi"/>
                <w:sz w:val="24"/>
                <w:szCs w:val="24"/>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
              <w:contextualSpacing/>
              <w:rPr>
                <w:rFonts w:asciiTheme="minorHAnsi" w:hAnsiTheme="minorHAnsi" w:cstheme="minorHAnsi"/>
                <w:sz w:val="24"/>
                <w:szCs w:val="24"/>
              </w:rPr>
            </w:pP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4"/>
              <w:ind w:left="317"/>
              <w:contextualSpacing/>
              <w:jc w:val="right"/>
              <w:rPr>
                <w:rFonts w:asciiTheme="minorHAnsi" w:hAnsiTheme="minorHAnsi" w:cstheme="minorHAnsi"/>
                <w:color w:val="000000"/>
                <w:sz w:val="24"/>
                <w:szCs w:val="24"/>
              </w:rPr>
            </w:pPr>
            <w:r w:rsidRPr="008B2704">
              <w:rPr>
                <w:rFonts w:asciiTheme="minorHAnsi" w:hAnsiTheme="minorHAnsi" w:cstheme="minorHAnsi"/>
                <w:color w:val="000000"/>
                <w:sz w:val="24"/>
                <w:szCs w:val="24"/>
              </w:rPr>
              <w:t>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4"/>
              <w:ind w:left="317"/>
              <w:contextualSpacing/>
              <w:rPr>
                <w:rFonts w:asciiTheme="minorHAnsi" w:hAnsiTheme="minorHAnsi" w:cstheme="minorHAnsi"/>
                <w:sz w:val="24"/>
                <w:szCs w:val="24"/>
              </w:rPr>
            </w:pPr>
            <w:r w:rsidRPr="008B2704">
              <w:rPr>
                <w:rFonts w:asciiTheme="minorHAnsi" w:hAnsiTheme="minorHAnsi" w:cstheme="minorHAnsi"/>
                <w:color w:val="000000"/>
                <w:sz w:val="24"/>
                <w:szCs w:val="24"/>
              </w:rPr>
              <w:t>Schränke à 1.000,--</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4"/>
              <w:contextualSpacing/>
              <w:jc w:val="right"/>
              <w:rPr>
                <w:rFonts w:asciiTheme="minorHAnsi" w:hAnsiTheme="minorHAnsi" w:cstheme="minorHAnsi"/>
                <w:color w:val="000000"/>
                <w:sz w:val="24"/>
                <w:szCs w:val="24"/>
              </w:rPr>
            </w:pPr>
            <w:r>
              <w:rPr>
                <w:rFonts w:asciiTheme="minorHAnsi" w:hAnsiTheme="minorHAnsi" w:cstheme="minorHAnsi"/>
                <w:color w:val="000000"/>
                <w:sz w:val="24"/>
                <w:szCs w:val="24"/>
              </w:rPr>
              <w:t>Oktober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4"/>
              <w:contextualSpacing/>
              <w:jc w:val="right"/>
              <w:rPr>
                <w:rFonts w:asciiTheme="minorHAnsi" w:hAnsiTheme="minorHAnsi" w:cstheme="minorHAnsi"/>
                <w:sz w:val="24"/>
                <w:szCs w:val="24"/>
              </w:rPr>
            </w:pPr>
            <w:r w:rsidRPr="008B2704">
              <w:rPr>
                <w:rFonts w:asciiTheme="minorHAnsi" w:hAnsiTheme="minorHAnsi" w:cstheme="minorHAnsi"/>
                <w:color w:val="000000"/>
                <w:sz w:val="24"/>
                <w:szCs w:val="24"/>
              </w:rPr>
              <w:t>2.000,00</w:t>
            </w: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4"/>
              <w:ind w:left="317"/>
              <w:contextualSpacing/>
              <w:jc w:val="right"/>
              <w:rPr>
                <w:rFonts w:asciiTheme="minorHAnsi" w:hAnsiTheme="minorHAnsi" w:cstheme="minorHAnsi"/>
                <w:color w:val="000000"/>
                <w:sz w:val="24"/>
                <w:szCs w:val="24"/>
              </w:rPr>
            </w:pPr>
            <w:r w:rsidRPr="008B2704">
              <w:rPr>
                <w:rFonts w:asciiTheme="minorHAnsi" w:hAnsiTheme="minorHAnsi" w:cstheme="minorHAnsi"/>
                <w:color w:val="000000"/>
                <w:sz w:val="24"/>
                <w:szCs w:val="24"/>
              </w:rPr>
              <w:t>20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4"/>
              <w:ind w:left="317"/>
              <w:contextualSpacing/>
              <w:rPr>
                <w:rFonts w:asciiTheme="minorHAnsi" w:hAnsiTheme="minorHAnsi" w:cstheme="minorHAnsi"/>
                <w:sz w:val="24"/>
                <w:szCs w:val="24"/>
              </w:rPr>
            </w:pPr>
            <w:r w:rsidRPr="008B2704">
              <w:rPr>
                <w:rFonts w:asciiTheme="minorHAnsi" w:hAnsiTheme="minorHAnsi" w:cstheme="minorHAnsi"/>
                <w:color w:val="000000"/>
                <w:sz w:val="24"/>
                <w:szCs w:val="24"/>
              </w:rPr>
              <w:t>Stühle à 150,--</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4"/>
              <w:contextualSpacing/>
              <w:jc w:val="right"/>
              <w:rPr>
                <w:rFonts w:asciiTheme="minorHAnsi" w:hAnsiTheme="minorHAnsi" w:cstheme="minorHAnsi"/>
                <w:color w:val="000000"/>
                <w:sz w:val="24"/>
                <w:szCs w:val="24"/>
              </w:rPr>
            </w:pPr>
            <w:r>
              <w:rPr>
                <w:rFonts w:asciiTheme="minorHAnsi" w:hAnsiTheme="minorHAnsi" w:cstheme="minorHAnsi"/>
                <w:color w:val="000000"/>
                <w:sz w:val="24"/>
                <w:szCs w:val="24"/>
              </w:rPr>
              <w:t>Oktober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4"/>
              <w:contextualSpacing/>
              <w:jc w:val="right"/>
              <w:rPr>
                <w:rFonts w:asciiTheme="minorHAnsi" w:hAnsiTheme="minorHAnsi" w:cstheme="minorHAnsi"/>
                <w:sz w:val="24"/>
                <w:szCs w:val="24"/>
              </w:rPr>
            </w:pPr>
            <w:r w:rsidRPr="008B2704">
              <w:rPr>
                <w:rFonts w:asciiTheme="minorHAnsi" w:hAnsiTheme="minorHAnsi" w:cstheme="minorHAnsi"/>
                <w:color w:val="000000"/>
                <w:sz w:val="24"/>
                <w:szCs w:val="24"/>
              </w:rPr>
              <w:t>3.000,00</w:t>
            </w: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6"/>
              <w:ind w:left="30" w:hanging="30"/>
              <w:contextualSpacing/>
              <w:jc w:val="right"/>
              <w:rPr>
                <w:rFonts w:asciiTheme="minorHAnsi" w:hAnsiTheme="minorHAnsi" w:cstheme="minorHAnsi"/>
                <w:color w:val="000000"/>
                <w:sz w:val="24"/>
                <w:szCs w:val="24"/>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6"/>
              <w:ind w:left="30" w:hanging="30"/>
              <w:contextualSpacing/>
              <w:rPr>
                <w:rFonts w:asciiTheme="minorHAnsi" w:hAnsiTheme="minorHAnsi" w:cstheme="minorHAnsi"/>
                <w:sz w:val="24"/>
                <w:szCs w:val="24"/>
              </w:rPr>
            </w:pPr>
            <w:r w:rsidRPr="008B2704">
              <w:rPr>
                <w:rFonts w:asciiTheme="minorHAnsi" w:hAnsiTheme="minorHAnsi" w:cstheme="minorHAnsi"/>
                <w:color w:val="000000"/>
                <w:sz w:val="24"/>
                <w:szCs w:val="24"/>
              </w:rPr>
              <w:t>Bürogeräte</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
              <w:contextualSpacing/>
              <w:rPr>
                <w:rFonts w:asciiTheme="minorHAnsi" w:hAnsiTheme="minorHAnsi" w:cstheme="minorHAnsi"/>
                <w:sz w:val="24"/>
                <w:szCs w:val="24"/>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
              <w:contextualSpacing/>
              <w:rPr>
                <w:rFonts w:asciiTheme="minorHAnsi" w:hAnsiTheme="minorHAnsi" w:cstheme="minorHAnsi"/>
                <w:sz w:val="24"/>
                <w:szCs w:val="24"/>
              </w:rPr>
            </w:pP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5"/>
              <w:ind w:left="317"/>
              <w:contextualSpacing/>
              <w:jc w:val="right"/>
              <w:rPr>
                <w:rFonts w:asciiTheme="minorHAnsi" w:hAnsiTheme="minorHAnsi" w:cstheme="minorHAnsi"/>
                <w:color w:val="000000"/>
                <w:sz w:val="24"/>
                <w:szCs w:val="24"/>
              </w:rPr>
            </w:pPr>
            <w:r w:rsidRPr="008B2704">
              <w:rPr>
                <w:rFonts w:asciiTheme="minorHAnsi" w:hAnsiTheme="minorHAnsi" w:cstheme="minorHAnsi"/>
                <w:color w:val="000000"/>
                <w:sz w:val="24"/>
                <w:szCs w:val="24"/>
              </w:rPr>
              <w:t>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5"/>
              <w:ind w:left="317"/>
              <w:contextualSpacing/>
              <w:jc w:val="both"/>
              <w:rPr>
                <w:rFonts w:asciiTheme="minorHAnsi" w:hAnsiTheme="minorHAnsi" w:cstheme="minorHAnsi"/>
                <w:sz w:val="24"/>
                <w:szCs w:val="24"/>
              </w:rPr>
            </w:pPr>
            <w:r w:rsidRPr="008B2704">
              <w:rPr>
                <w:rFonts w:asciiTheme="minorHAnsi" w:hAnsiTheme="minorHAnsi" w:cstheme="minorHAnsi"/>
                <w:color w:val="000000"/>
                <w:sz w:val="24"/>
                <w:szCs w:val="24"/>
              </w:rPr>
              <w:t>Kopierer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4"/>
              <w:contextualSpacing/>
              <w:jc w:val="right"/>
              <w:rPr>
                <w:rFonts w:asciiTheme="minorHAnsi" w:hAnsiTheme="minorHAnsi" w:cstheme="minorHAnsi"/>
                <w:color w:val="000000"/>
                <w:sz w:val="24"/>
                <w:szCs w:val="24"/>
              </w:rPr>
            </w:pPr>
            <w:r>
              <w:rPr>
                <w:rFonts w:asciiTheme="minorHAnsi" w:hAnsiTheme="minorHAnsi" w:cstheme="minorHAnsi"/>
                <w:color w:val="000000"/>
                <w:sz w:val="24"/>
                <w:szCs w:val="24"/>
              </w:rPr>
              <w:t>November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4"/>
              <w:contextualSpacing/>
              <w:jc w:val="right"/>
              <w:rPr>
                <w:rFonts w:asciiTheme="minorHAnsi" w:hAnsiTheme="minorHAnsi" w:cstheme="minorHAnsi"/>
                <w:sz w:val="24"/>
                <w:szCs w:val="24"/>
              </w:rPr>
            </w:pPr>
            <w:r w:rsidRPr="008B2704">
              <w:rPr>
                <w:rFonts w:asciiTheme="minorHAnsi" w:hAnsiTheme="minorHAnsi" w:cstheme="minorHAnsi"/>
                <w:color w:val="000000"/>
                <w:sz w:val="24"/>
                <w:szCs w:val="24"/>
              </w:rPr>
              <w:t>1.500,00</w:t>
            </w: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5"/>
              <w:ind w:left="317"/>
              <w:contextualSpacing/>
              <w:jc w:val="right"/>
              <w:rPr>
                <w:rFonts w:asciiTheme="minorHAnsi" w:hAnsiTheme="minorHAnsi" w:cstheme="minorHAnsi"/>
                <w:color w:val="000000"/>
                <w:sz w:val="24"/>
                <w:szCs w:val="24"/>
              </w:rPr>
            </w:pPr>
            <w:r w:rsidRPr="008B2704">
              <w:rPr>
                <w:rFonts w:asciiTheme="minorHAnsi" w:hAnsiTheme="minorHAnsi" w:cstheme="minorHAnsi"/>
                <w:color w:val="000000"/>
                <w:sz w:val="24"/>
                <w:szCs w:val="24"/>
              </w:rPr>
              <w:t>10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5"/>
              <w:ind w:left="317"/>
              <w:contextualSpacing/>
              <w:jc w:val="both"/>
              <w:rPr>
                <w:rFonts w:asciiTheme="minorHAnsi" w:hAnsiTheme="minorHAnsi" w:cstheme="minorHAnsi"/>
                <w:sz w:val="24"/>
                <w:szCs w:val="24"/>
              </w:rPr>
            </w:pPr>
            <w:r w:rsidRPr="008B2704">
              <w:rPr>
                <w:rFonts w:asciiTheme="minorHAnsi" w:hAnsiTheme="minorHAnsi" w:cstheme="minorHAnsi"/>
                <w:sz w:val="24"/>
                <w:szCs w:val="24"/>
              </w:rPr>
              <w:t>PC und Bildschirm</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4"/>
              <w:contextualSpacing/>
              <w:jc w:val="right"/>
              <w:rPr>
                <w:rFonts w:asciiTheme="minorHAnsi" w:hAnsiTheme="minorHAnsi" w:cstheme="minorHAnsi"/>
                <w:color w:val="000000"/>
                <w:sz w:val="24"/>
                <w:szCs w:val="24"/>
              </w:rPr>
            </w:pPr>
            <w:r>
              <w:rPr>
                <w:rFonts w:asciiTheme="minorHAnsi" w:hAnsiTheme="minorHAnsi" w:cstheme="minorHAnsi"/>
                <w:color w:val="000000"/>
                <w:sz w:val="24"/>
                <w:szCs w:val="24"/>
              </w:rPr>
              <w:t>Dezember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4"/>
              <w:contextualSpacing/>
              <w:jc w:val="right"/>
              <w:rPr>
                <w:rFonts w:asciiTheme="minorHAnsi" w:hAnsiTheme="minorHAnsi" w:cstheme="minorHAnsi"/>
                <w:sz w:val="24"/>
                <w:szCs w:val="24"/>
              </w:rPr>
            </w:pPr>
            <w:r w:rsidRPr="008B2704">
              <w:rPr>
                <w:rFonts w:asciiTheme="minorHAnsi" w:hAnsiTheme="minorHAnsi" w:cstheme="minorHAnsi"/>
                <w:color w:val="000000"/>
                <w:sz w:val="24"/>
                <w:szCs w:val="24"/>
              </w:rPr>
              <w:t>10.000,00</w:t>
            </w:r>
          </w:p>
        </w:tc>
      </w:tr>
      <w:tr w:rsidR="003F143B" w:rsidRPr="008B2704">
        <w:tc>
          <w:tcPr>
            <w:tcW w:w="910" w:type="dxa"/>
            <w:tcBorders>
              <w:top w:val="single" w:sz="8" w:space="0" w:color="000000"/>
              <w:left w:val="single" w:sz="8" w:space="0" w:color="000000"/>
              <w:bottom w:val="single" w:sz="8" w:space="0" w:color="000000"/>
              <w:right w:val="single" w:sz="8" w:space="0" w:color="000000"/>
            </w:tcBorders>
          </w:tcPr>
          <w:p w:rsidR="003F143B" w:rsidRPr="008B2704" w:rsidRDefault="003F143B" w:rsidP="00F159E8">
            <w:pPr>
              <w:pStyle w:val="Style-25"/>
              <w:ind w:left="317"/>
              <w:contextualSpacing/>
              <w:jc w:val="right"/>
              <w:rPr>
                <w:rFonts w:asciiTheme="minorHAnsi" w:hAnsiTheme="minorHAnsi" w:cstheme="minorHAnsi"/>
                <w:color w:val="000000"/>
                <w:sz w:val="24"/>
                <w:szCs w:val="24"/>
              </w:rPr>
            </w:pPr>
            <w:r w:rsidRPr="008B2704">
              <w:rPr>
                <w:rFonts w:asciiTheme="minorHAnsi" w:hAnsiTheme="minorHAnsi" w:cstheme="minorHAnsi"/>
                <w:color w:val="000000"/>
                <w:sz w:val="24"/>
                <w:szCs w:val="24"/>
              </w:rPr>
              <w:t>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F143B" w:rsidRPr="008B2704" w:rsidRDefault="003F143B" w:rsidP="00F159E8">
            <w:pPr>
              <w:pStyle w:val="Style-25"/>
              <w:ind w:left="317"/>
              <w:contextualSpacing/>
              <w:jc w:val="both"/>
              <w:rPr>
                <w:rFonts w:asciiTheme="minorHAnsi" w:hAnsiTheme="minorHAnsi" w:cstheme="minorHAnsi"/>
                <w:sz w:val="24"/>
                <w:szCs w:val="24"/>
              </w:rPr>
            </w:pPr>
            <w:r w:rsidRPr="008B2704">
              <w:rPr>
                <w:rFonts w:asciiTheme="minorHAnsi" w:hAnsiTheme="minorHAnsi" w:cstheme="minorHAnsi"/>
                <w:sz w:val="24"/>
                <w:szCs w:val="24"/>
              </w:rPr>
              <w:t>Beamer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Pr>
          <w:p w:rsidR="003F143B" w:rsidRPr="008B2704" w:rsidRDefault="003F143B" w:rsidP="00F159E8">
            <w:pPr>
              <w:pStyle w:val="Style-24"/>
              <w:contextualSpacing/>
              <w:jc w:val="right"/>
              <w:rPr>
                <w:rFonts w:asciiTheme="minorHAnsi" w:hAnsiTheme="minorHAnsi" w:cstheme="minorHAnsi"/>
                <w:color w:val="000000"/>
                <w:sz w:val="24"/>
                <w:szCs w:val="24"/>
              </w:rPr>
            </w:pPr>
            <w:r>
              <w:rPr>
                <w:rFonts w:asciiTheme="minorHAnsi" w:hAnsiTheme="minorHAnsi" w:cstheme="minorHAnsi"/>
                <w:color w:val="000000"/>
                <w:sz w:val="24"/>
                <w:szCs w:val="24"/>
              </w:rPr>
              <w:t>November</w:t>
            </w:r>
          </w:p>
        </w:tc>
        <w:tc>
          <w:tcPr>
            <w:tcW w:w="1275"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3F143B" w:rsidRPr="008B2704" w:rsidRDefault="003F143B" w:rsidP="00F159E8">
            <w:pPr>
              <w:pStyle w:val="Style-24"/>
              <w:contextualSpacing/>
              <w:jc w:val="right"/>
              <w:rPr>
                <w:rFonts w:asciiTheme="minorHAnsi" w:hAnsiTheme="minorHAnsi" w:cstheme="minorHAnsi"/>
                <w:color w:val="000000"/>
                <w:sz w:val="24"/>
                <w:szCs w:val="24"/>
              </w:rPr>
            </w:pPr>
            <w:r w:rsidRPr="008B2704">
              <w:rPr>
                <w:rFonts w:asciiTheme="minorHAnsi" w:hAnsiTheme="minorHAnsi" w:cstheme="minorHAnsi"/>
                <w:color w:val="000000"/>
                <w:sz w:val="24"/>
                <w:szCs w:val="24"/>
              </w:rPr>
              <w:t>700,00</w:t>
            </w:r>
          </w:p>
        </w:tc>
      </w:tr>
    </w:tbl>
    <w:p w:rsidR="00F60788" w:rsidRDefault="00F60788" w:rsidP="00750C20">
      <w:pPr>
        <w:rPr>
          <w:rFonts w:cstheme="minorHAnsi"/>
          <w:sz w:val="28"/>
          <w:szCs w:val="28"/>
        </w:rPr>
      </w:pPr>
      <w:r>
        <w:rPr>
          <w:rFonts w:cstheme="minorHAnsi"/>
          <w:sz w:val="28"/>
          <w:szCs w:val="28"/>
        </w:rPr>
        <w:t xml:space="preserve">                     </w:t>
      </w:r>
    </w:p>
    <w:p w:rsidR="00F60788" w:rsidRDefault="00F60788">
      <w:pPr>
        <w:rPr>
          <w:rFonts w:cstheme="minorHAnsi"/>
          <w:sz w:val="28"/>
          <w:szCs w:val="28"/>
        </w:rPr>
      </w:pPr>
      <w:r>
        <w:rPr>
          <w:rFonts w:cstheme="minorHAnsi"/>
          <w:sz w:val="28"/>
          <w:szCs w:val="28"/>
        </w:rPr>
        <w:br w:type="page"/>
      </w:r>
    </w:p>
    <w:p w:rsidR="00750C20" w:rsidRDefault="00F60788" w:rsidP="00750C20">
      <w:pPr>
        <w:rPr>
          <w:rFonts w:cstheme="minorHAnsi"/>
          <w:sz w:val="28"/>
          <w:szCs w:val="28"/>
        </w:rPr>
      </w:pPr>
      <w:r>
        <w:rPr>
          <w:rFonts w:cstheme="minorHAnsi"/>
          <w:sz w:val="28"/>
          <w:szCs w:val="28"/>
        </w:rPr>
        <w:lastRenderedPageBreak/>
        <w:t xml:space="preserve">                             </w:t>
      </w: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7"/>
        <w:gridCol w:w="1705"/>
      </w:tblGrid>
      <w:tr w:rsidR="00750C20" w:rsidRPr="00F22416">
        <w:trPr>
          <w:jc w:val="right"/>
        </w:trPr>
        <w:tc>
          <w:tcPr>
            <w:tcW w:w="8013" w:type="dxa"/>
            <w:shd w:val="clear" w:color="auto" w:fill="F2DBDB" w:themeFill="accent2" w:themeFillTint="33"/>
            <w:vAlign w:val="center"/>
          </w:tcPr>
          <w:p w:rsidR="00750C20" w:rsidRPr="00F22416" w:rsidRDefault="00750C20" w:rsidP="00F159E8">
            <w:pPr>
              <w:jc w:val="right"/>
              <w:rPr>
                <w:b/>
                <w:sz w:val="16"/>
                <w:szCs w:val="16"/>
              </w:rPr>
            </w:pPr>
          </w:p>
          <w:p w:rsidR="00750C20" w:rsidRDefault="00750C20" w:rsidP="00F159E8">
            <w:pPr>
              <w:jc w:val="right"/>
              <w:rPr>
                <w:b/>
                <w:sz w:val="28"/>
                <w:szCs w:val="28"/>
              </w:rPr>
            </w:pPr>
            <w:r>
              <w:rPr>
                <w:b/>
                <w:sz w:val="28"/>
                <w:szCs w:val="28"/>
              </w:rPr>
              <w:t>SOLL-IST-VERGLEICH UND ABWEICHUNGSANALYSE</w:t>
            </w:r>
          </w:p>
          <w:p w:rsidR="00750C20" w:rsidRPr="00750C20" w:rsidRDefault="00750C20" w:rsidP="00F159E8">
            <w:pPr>
              <w:jc w:val="right"/>
              <w:rPr>
                <w:b/>
                <w:sz w:val="20"/>
                <w:szCs w:val="28"/>
              </w:rPr>
            </w:pPr>
            <w:r w:rsidRPr="00750C20">
              <w:rPr>
                <w:b/>
                <w:sz w:val="20"/>
                <w:szCs w:val="28"/>
              </w:rPr>
              <w:t>für Erträge und Aufwendungen</w:t>
            </w:r>
          </w:p>
          <w:p w:rsidR="00750C20" w:rsidRPr="00F22416" w:rsidRDefault="00750C20" w:rsidP="00F159E8">
            <w:pPr>
              <w:jc w:val="right"/>
              <w:rPr>
                <w:b/>
                <w:sz w:val="16"/>
                <w:szCs w:val="16"/>
              </w:rPr>
            </w:pPr>
          </w:p>
        </w:tc>
        <w:tc>
          <w:tcPr>
            <w:tcW w:w="1733" w:type="dxa"/>
            <w:shd w:val="clear" w:color="auto" w:fill="F2DBDB" w:themeFill="accent2" w:themeFillTint="33"/>
            <w:vAlign w:val="center"/>
          </w:tcPr>
          <w:p w:rsidR="00750C20" w:rsidRPr="00F22416" w:rsidRDefault="00750C20" w:rsidP="008B2704">
            <w:pPr>
              <w:jc w:val="center"/>
              <w:rPr>
                <w:b/>
                <w:sz w:val="28"/>
                <w:szCs w:val="28"/>
              </w:rPr>
            </w:pPr>
            <w:r>
              <w:rPr>
                <w:b/>
                <w:sz w:val="28"/>
                <w:szCs w:val="28"/>
              </w:rPr>
              <w:t>B03</w:t>
            </w:r>
          </w:p>
        </w:tc>
      </w:tr>
    </w:tbl>
    <w:p w:rsidR="00750C20" w:rsidRPr="005648E2" w:rsidRDefault="00750C20" w:rsidP="00750C20">
      <w:pPr>
        <w:tabs>
          <w:tab w:val="left" w:pos="1741"/>
        </w:tabs>
        <w:spacing w:after="0"/>
        <w:jc w:val="center"/>
        <w:rPr>
          <w:rFonts w:cstheme="minorHAnsi"/>
          <w:sz w:val="12"/>
          <w:szCs w:val="12"/>
        </w:rPr>
      </w:pPr>
    </w:p>
    <w:p w:rsidR="00750C20" w:rsidRPr="0094149B" w:rsidRDefault="00750C20" w:rsidP="00750C20">
      <w:pPr>
        <w:pStyle w:val="Style-2"/>
        <w:contextualSpacing/>
        <w:rPr>
          <w:rFonts w:asciiTheme="minorHAnsi" w:hAnsiTheme="minorHAnsi" w:cstheme="minorHAnsi"/>
          <w:color w:val="000000"/>
          <w:sz w:val="24"/>
          <w:szCs w:val="24"/>
        </w:rPr>
      </w:pPr>
      <w:r w:rsidRPr="00750C20">
        <w:rPr>
          <w:rFonts w:asciiTheme="minorHAnsi" w:hAnsiTheme="minorHAnsi" w:cstheme="minorHAnsi"/>
          <w:i/>
          <w:color w:val="000000"/>
          <w:sz w:val="24"/>
          <w:szCs w:val="24"/>
        </w:rPr>
        <w:t>Hinweis:</w:t>
      </w:r>
      <w:r w:rsidRPr="0094149B">
        <w:rPr>
          <w:rFonts w:asciiTheme="minorHAnsi" w:hAnsiTheme="minorHAnsi" w:cstheme="minorHAnsi"/>
          <w:color w:val="000000"/>
          <w:sz w:val="24"/>
          <w:szCs w:val="24"/>
        </w:rPr>
        <w:t xml:space="preserve"> Ist-Werte stammen aus beigelegter Saldenliste (FIBU-Programm)</w:t>
      </w:r>
    </w:p>
    <w:tbl>
      <w:tblPr>
        <w:tblW w:w="9781" w:type="dxa"/>
        <w:tblInd w:w="70" w:type="dxa"/>
        <w:tblLook w:val="0000" w:firstRow="0" w:lastRow="0" w:firstColumn="0" w:lastColumn="0" w:noHBand="0" w:noVBand="0"/>
      </w:tblPr>
      <w:tblGrid>
        <w:gridCol w:w="722"/>
        <w:gridCol w:w="2891"/>
        <w:gridCol w:w="852"/>
        <w:gridCol w:w="972"/>
        <w:gridCol w:w="936"/>
        <w:gridCol w:w="1140"/>
        <w:gridCol w:w="1134"/>
        <w:gridCol w:w="1134"/>
      </w:tblGrid>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p>
        </w:tc>
        <w:tc>
          <w:tcPr>
            <w:tcW w:w="2760" w:type="dxa"/>
            <w:gridSpan w:val="3"/>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15"/>
              <w:spacing w:line="276" w:lineRule="auto"/>
              <w:contextualSpacing/>
              <w:jc w:val="center"/>
              <w:rPr>
                <w:sz w:val="18"/>
              </w:rPr>
            </w:pPr>
            <w:r w:rsidRPr="00750C20">
              <w:rPr>
                <w:b/>
                <w:bCs/>
                <w:color w:val="000000"/>
                <w:sz w:val="18"/>
              </w:rPr>
              <w:t>PLAN Jänner 20..</w:t>
            </w:r>
          </w:p>
        </w:tc>
        <w:tc>
          <w:tcPr>
            <w:tcW w:w="3408" w:type="dxa"/>
            <w:gridSpan w:val="3"/>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15"/>
              <w:spacing w:line="276" w:lineRule="auto"/>
              <w:contextualSpacing/>
              <w:jc w:val="center"/>
              <w:rPr>
                <w:sz w:val="18"/>
              </w:rPr>
            </w:pPr>
            <w:r w:rsidRPr="00750C20">
              <w:rPr>
                <w:b/>
                <w:bCs/>
                <w:color w:val="000000"/>
                <w:sz w:val="18"/>
              </w:rPr>
              <w:t>IST Jänner 20..</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ERLÖSE</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3.700,00</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100,00%</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2.500,00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100,00%</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Produktgruppe 1</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800,00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Produktgruppe 2</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1.200,00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700,00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w:t>
            </w:r>
          </w:p>
        </w:tc>
        <w:tc>
          <w:tcPr>
            <w:tcW w:w="2891"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Produktgruppe 3</w:t>
            </w:r>
          </w:p>
        </w:tc>
        <w:tc>
          <w:tcPr>
            <w:tcW w:w="85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1.500,00</w:t>
            </w:r>
          </w:p>
        </w:tc>
        <w:tc>
          <w:tcPr>
            <w:tcW w:w="97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1.000,00</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5.</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WARENEINSATZ</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1.122,00</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30,32%</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1.402,00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56,08%</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6.</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Produktgruppe 1</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400,00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7.</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Produktgruppe 2</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250,00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8.</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Produktgruppe 3</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525,00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700,00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9.</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Verpackungsmaterialverbrauch</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10.</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Reinigungsmaterialverbrauch</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11.</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Heizölverbrauch</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12.</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Stromverbrauch</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40,00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35,00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13.</w:t>
            </w:r>
          </w:p>
        </w:tc>
        <w:tc>
          <w:tcPr>
            <w:tcW w:w="2891"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Lieferantenskonti</w:t>
            </w:r>
          </w:p>
        </w:tc>
        <w:tc>
          <w:tcPr>
            <w:tcW w:w="85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w:t>
            </w:r>
          </w:p>
        </w:tc>
        <w:tc>
          <w:tcPr>
            <w:tcW w:w="97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14.</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PERSONALAUFWAND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1.050,00</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28,38%</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525,00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21,00%</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15.</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Löhne, Gehälter</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800,00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400,00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16.</w:t>
            </w:r>
          </w:p>
        </w:tc>
        <w:tc>
          <w:tcPr>
            <w:tcW w:w="2891"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Lohnnebenkosten</w:t>
            </w:r>
          </w:p>
        </w:tc>
        <w:tc>
          <w:tcPr>
            <w:tcW w:w="85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250,00</w:t>
            </w:r>
          </w:p>
        </w:tc>
        <w:tc>
          <w:tcPr>
            <w:tcW w:w="97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125,00</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17.</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ABSCHREIBUNGEN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35,00</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0,95%</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0,12%</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18.</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Abschreibungen von Sachanlagen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19.</w:t>
            </w:r>
          </w:p>
        </w:tc>
        <w:tc>
          <w:tcPr>
            <w:tcW w:w="2891"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Abschreibungen GWG</w:t>
            </w:r>
          </w:p>
        </w:tc>
        <w:tc>
          <w:tcPr>
            <w:tcW w:w="85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15,00</w:t>
            </w:r>
          </w:p>
        </w:tc>
        <w:tc>
          <w:tcPr>
            <w:tcW w:w="97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20.</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KFZ-AUFWAND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180,00</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4,86%</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40,00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1,60%</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21.</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Treibstoffverbrauch</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22.</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Kfz-Betriebsaufwand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23.</w:t>
            </w:r>
          </w:p>
        </w:tc>
        <w:tc>
          <w:tcPr>
            <w:tcW w:w="2891"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Versicherungsaufwand Kfz</w:t>
            </w:r>
          </w:p>
        </w:tc>
        <w:tc>
          <w:tcPr>
            <w:tcW w:w="85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30,00</w:t>
            </w:r>
          </w:p>
        </w:tc>
        <w:tc>
          <w:tcPr>
            <w:tcW w:w="97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24.</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VERWALTUNGSAUFWAND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283,00</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7,65%</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263,00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10,52%</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25.</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Instandhaltung durch Dritte</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26.</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Reinigung durch Dritte</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27.</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Ausgangsfrachten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28.</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Paketgebühren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29.</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Telefongebühren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40,00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30.</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Internetgebühren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31.</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Portogebühren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32.</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Mietaufwand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70,00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33.</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Leasingaufwand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34.</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Büromaterial</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35.</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Fachliteratur und Zeitungen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36.</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Werbeaufwand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37.</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Versicherungsaufwand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38.</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Rechts- und Beratungsaufwand</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39.</w:t>
            </w:r>
          </w:p>
        </w:tc>
        <w:tc>
          <w:tcPr>
            <w:tcW w:w="2891"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Aufwand f. Aus- und Fortbildung</w:t>
            </w:r>
          </w:p>
        </w:tc>
        <w:tc>
          <w:tcPr>
            <w:tcW w:w="85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40.</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FINANZIERUNGSKOSTEN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16,00</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0,43%</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4,00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0,16%</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41.</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Spesen des Geldverkehrs</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4,00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42.</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Sonstige Bankspesen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43.</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Zinserträge</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44.</w:t>
            </w:r>
          </w:p>
        </w:tc>
        <w:tc>
          <w:tcPr>
            <w:tcW w:w="2891"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Zinsaufwendungen</w:t>
            </w:r>
          </w:p>
        </w:tc>
        <w:tc>
          <w:tcPr>
            <w:tcW w:w="85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45.</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STEUERN UND ABGABEN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15,00</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0,41%</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46.</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Gebühren und Stempelmarken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47.</w:t>
            </w:r>
          </w:p>
        </w:tc>
        <w:tc>
          <w:tcPr>
            <w:tcW w:w="2891" w:type="dxa"/>
            <w:tcBorders>
              <w:top w:val="single" w:sz="8" w:space="0" w:color="000000"/>
              <w:left w:val="single" w:sz="8" w:space="0" w:color="000000"/>
              <w:bottom w:val="single" w:sz="12"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Steuern</w:t>
            </w:r>
          </w:p>
        </w:tc>
        <w:tc>
          <w:tcPr>
            <w:tcW w:w="85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10,00</w:t>
            </w:r>
          </w:p>
        </w:tc>
        <w:tc>
          <w:tcPr>
            <w:tcW w:w="972"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12"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0,00</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12"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48.</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SUMME ERLÖESE</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3.700,00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2.500,00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49.</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SUMME AUFWENDUNGEN</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2.701,00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1.971,00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r w:rsidR="00750C20" w:rsidRPr="00FC08FC">
        <w:tc>
          <w:tcPr>
            <w:tcW w:w="7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jc w:val="right"/>
              <w:rPr>
                <w:sz w:val="18"/>
              </w:rPr>
            </w:pPr>
            <w:r w:rsidRPr="00750C20">
              <w:rPr>
                <w:color w:val="000000"/>
                <w:sz w:val="18"/>
              </w:rPr>
              <w:t>50.</w:t>
            </w:r>
          </w:p>
        </w:tc>
        <w:tc>
          <w:tcPr>
            <w:tcW w:w="289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b/>
                <w:bCs/>
                <w:color w:val="000000"/>
                <w:sz w:val="18"/>
              </w:rPr>
              <w:t>GEWINN/VERLUST</w:t>
            </w:r>
          </w:p>
        </w:tc>
        <w:tc>
          <w:tcPr>
            <w:tcW w:w="85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999,00</w:t>
            </w:r>
          </w:p>
        </w:tc>
        <w:tc>
          <w:tcPr>
            <w:tcW w:w="972"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936" w:type="dxa"/>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4"/>
              <w:contextualSpacing/>
              <w:jc w:val="right"/>
              <w:rPr>
                <w:sz w:val="18"/>
              </w:rPr>
            </w:pPr>
            <w:r w:rsidRPr="00750C20">
              <w:rPr>
                <w:color w:val="000000"/>
                <w:sz w:val="18"/>
              </w:rPr>
              <w:t>529,00</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vAlign w:val="bottom"/>
          </w:tcPr>
          <w:p w:rsidR="00750C20" w:rsidRPr="00750C20" w:rsidRDefault="00750C20" w:rsidP="00F159E8">
            <w:pPr>
              <w:pStyle w:val="Style-2"/>
              <w:contextualSpacing/>
              <w:rPr>
                <w:sz w:val="18"/>
              </w:rPr>
            </w:pPr>
            <w:r w:rsidRPr="00750C20">
              <w:rPr>
                <w:color w:val="000000"/>
                <w:sz w:val="18"/>
              </w:rPr>
              <w:t> </w:t>
            </w:r>
          </w:p>
        </w:tc>
      </w:tr>
    </w:tbl>
    <w:p w:rsidR="00750C20" w:rsidRDefault="00750C20" w:rsidP="00750C20">
      <w:pPr>
        <w:spacing w:after="0" w:line="240" w:lineRule="auto"/>
        <w:rPr>
          <w:b/>
          <w:color w:val="00B050"/>
        </w:rPr>
      </w:pPr>
    </w:p>
    <w:p w:rsidR="00750C20" w:rsidRDefault="00750C20" w:rsidP="00750C20">
      <w:pPr>
        <w:tabs>
          <w:tab w:val="left" w:pos="1741"/>
        </w:tabs>
        <w:spacing w:after="0"/>
        <w:rPr>
          <w:rFonts w:cstheme="minorHAnsi"/>
          <w:b/>
          <w:color w:val="FF0000"/>
          <w:sz w:val="28"/>
          <w:szCs w:val="28"/>
        </w:rPr>
      </w:pPr>
      <w:r w:rsidRPr="00A919BD">
        <w:rPr>
          <w:rFonts w:cstheme="minorHAnsi"/>
          <w:b/>
          <w:color w:val="FF0000"/>
          <w:sz w:val="28"/>
          <w:szCs w:val="28"/>
          <w:u w:val="single"/>
        </w:rPr>
        <w:lastRenderedPageBreak/>
        <w:t>Beispiel:</w:t>
      </w:r>
      <w:r w:rsidRPr="00FD1015">
        <w:rPr>
          <w:rFonts w:cstheme="minorHAnsi"/>
          <w:b/>
          <w:color w:val="FF0000"/>
          <w:sz w:val="28"/>
          <w:szCs w:val="28"/>
        </w:rPr>
        <w:t xml:space="preserve"> </w:t>
      </w:r>
      <w:r>
        <w:rPr>
          <w:rFonts w:cstheme="minorHAnsi"/>
          <w:b/>
          <w:color w:val="FF0000"/>
          <w:sz w:val="28"/>
          <w:szCs w:val="28"/>
        </w:rPr>
        <w:t>Abweichungsanalyse und Maßnahmenkatalog</w:t>
      </w:r>
      <w:r w:rsidR="00307078">
        <w:rPr>
          <w:rFonts w:cstheme="minorHAnsi"/>
          <w:b/>
          <w:color w:val="FF0000"/>
          <w:sz w:val="28"/>
          <w:szCs w:val="28"/>
        </w:rPr>
        <w:t xml:space="preserve"> Aufwendungen</w:t>
      </w:r>
    </w:p>
    <w:p w:rsidR="00750C20" w:rsidRPr="004F1270" w:rsidRDefault="00750C20" w:rsidP="00750C20">
      <w:pPr>
        <w:spacing w:after="0" w:line="240" w:lineRule="auto"/>
        <w:rPr>
          <w:b/>
          <w:sz w:val="16"/>
        </w:rPr>
      </w:pPr>
    </w:p>
    <w:p w:rsidR="00750C20" w:rsidRPr="008B2704" w:rsidRDefault="00750C20" w:rsidP="00750C20">
      <w:pPr>
        <w:pStyle w:val="Style-11"/>
        <w:ind w:right="281"/>
        <w:contextualSpacing/>
        <w:jc w:val="both"/>
        <w:rPr>
          <w:rFonts w:ascii="Calibri" w:eastAsia="Calibri" w:hAnsi="Calibri"/>
          <w:sz w:val="24"/>
          <w:szCs w:val="24"/>
          <w:lang w:val="de-AT" w:eastAsia="en-US"/>
        </w:rPr>
      </w:pPr>
      <w:r w:rsidRPr="008B2704">
        <w:rPr>
          <w:rFonts w:ascii="Calibri" w:eastAsia="Calibri" w:hAnsi="Calibri"/>
          <w:sz w:val="24"/>
          <w:szCs w:val="24"/>
          <w:lang w:val="de-AT" w:eastAsia="en-US"/>
        </w:rPr>
        <w:t>Die unten angeführte Abweichungsanalyse und der unten angeführte Maßnahmenkatalog sind nicht vollständig, sondern dienen nur als Orientierungshilfe.</w:t>
      </w:r>
    </w:p>
    <w:p w:rsidR="00750C20" w:rsidRPr="004F1270" w:rsidRDefault="00750C20" w:rsidP="00750C20">
      <w:pPr>
        <w:pStyle w:val="Style-11"/>
        <w:ind w:right="281"/>
        <w:contextualSpacing/>
        <w:rPr>
          <w:rFonts w:ascii="Calibri" w:eastAsia="Calibri" w:hAnsi="Calibri"/>
          <w:sz w:val="16"/>
          <w:szCs w:val="24"/>
          <w:lang w:val="de-AT" w:eastAsia="en-US"/>
        </w:rPr>
      </w:pPr>
    </w:p>
    <w:p w:rsidR="00750C20" w:rsidRPr="008B2704" w:rsidRDefault="00750C20" w:rsidP="00750C20">
      <w:pPr>
        <w:pStyle w:val="Style-11"/>
        <w:ind w:left="284" w:right="281"/>
        <w:contextualSpacing/>
        <w:rPr>
          <w:rFonts w:ascii="Calibri" w:eastAsia="Calibri" w:hAnsi="Calibri"/>
          <w:b/>
          <w:sz w:val="24"/>
          <w:szCs w:val="24"/>
          <w:lang w:val="de-AT" w:eastAsia="en-US"/>
        </w:rPr>
      </w:pPr>
      <w:r w:rsidRPr="008B2704">
        <w:rPr>
          <w:rFonts w:ascii="Calibri" w:eastAsia="Calibri" w:hAnsi="Calibri"/>
          <w:b/>
          <w:sz w:val="24"/>
          <w:szCs w:val="24"/>
          <w:lang w:val="de-AT" w:eastAsia="en-US"/>
        </w:rPr>
        <w:t>Wareneinsatz:</w:t>
      </w:r>
    </w:p>
    <w:tbl>
      <w:tblPr>
        <w:tblStyle w:val="Tabellenraster"/>
        <w:tblW w:w="0" w:type="auto"/>
        <w:tblInd w:w="284" w:type="dxa"/>
        <w:tblLook w:val="04A0" w:firstRow="1" w:lastRow="0" w:firstColumn="1" w:lastColumn="0" w:noHBand="0" w:noVBand="1"/>
      </w:tblPr>
      <w:tblGrid>
        <w:gridCol w:w="4504"/>
        <w:gridCol w:w="4498"/>
      </w:tblGrid>
      <w:tr w:rsidR="00750C20" w:rsidRPr="008B2704">
        <w:tc>
          <w:tcPr>
            <w:tcW w:w="4504" w:type="dxa"/>
          </w:tcPr>
          <w:p w:rsidR="00750C20" w:rsidRPr="008B2704" w:rsidRDefault="00750C20" w:rsidP="00F159E8">
            <w:pPr>
              <w:pStyle w:val="Style-11"/>
              <w:ind w:right="281"/>
              <w:contextualSpacing/>
              <w:rPr>
                <w:rFonts w:ascii="Calibri" w:eastAsia="Calibri" w:hAnsi="Calibri"/>
                <w:b/>
                <w:sz w:val="24"/>
                <w:szCs w:val="24"/>
                <w:lang w:val="de-AT" w:eastAsia="en-US"/>
              </w:rPr>
            </w:pPr>
            <w:r w:rsidRPr="008B2704">
              <w:rPr>
                <w:rFonts w:ascii="Calibri" w:eastAsia="Calibri" w:hAnsi="Calibri"/>
                <w:b/>
                <w:sz w:val="24"/>
                <w:szCs w:val="24"/>
                <w:lang w:val="de-AT" w:eastAsia="en-US"/>
              </w:rPr>
              <w:t>Abweichungsanalyse</w:t>
            </w:r>
          </w:p>
        </w:tc>
        <w:tc>
          <w:tcPr>
            <w:tcW w:w="4498" w:type="dxa"/>
          </w:tcPr>
          <w:p w:rsidR="00750C20" w:rsidRPr="008B2704" w:rsidRDefault="00750C20" w:rsidP="00F159E8">
            <w:pPr>
              <w:pStyle w:val="Style-11"/>
              <w:ind w:right="281"/>
              <w:contextualSpacing/>
              <w:rPr>
                <w:rFonts w:ascii="Calibri" w:eastAsia="Calibri" w:hAnsi="Calibri"/>
                <w:b/>
                <w:sz w:val="24"/>
                <w:szCs w:val="24"/>
                <w:lang w:val="de-AT" w:eastAsia="en-US"/>
              </w:rPr>
            </w:pPr>
            <w:r w:rsidRPr="008B2704">
              <w:rPr>
                <w:rFonts w:ascii="Calibri" w:eastAsia="Calibri" w:hAnsi="Calibri"/>
                <w:b/>
                <w:sz w:val="24"/>
                <w:szCs w:val="24"/>
                <w:lang w:val="de-AT" w:eastAsia="en-US"/>
              </w:rPr>
              <w:t>Maßnahmen</w:t>
            </w:r>
          </w:p>
        </w:tc>
      </w:tr>
      <w:tr w:rsidR="00750C20" w:rsidRPr="008B2704">
        <w:tc>
          <w:tcPr>
            <w:tcW w:w="4504" w:type="dxa"/>
          </w:tcPr>
          <w:p w:rsidR="00750C20" w:rsidRPr="008B2704" w:rsidRDefault="00750C20" w:rsidP="00F159E8">
            <w:pPr>
              <w:pStyle w:val="Style-11"/>
              <w:ind w:right="281"/>
              <w:contextualSpacing/>
              <w:rPr>
                <w:rFonts w:ascii="Calibri" w:eastAsia="Calibri" w:hAnsi="Calibri"/>
                <w:sz w:val="24"/>
                <w:szCs w:val="24"/>
                <w:lang w:val="de-AT" w:eastAsia="en-US"/>
              </w:rPr>
            </w:pPr>
            <w:r w:rsidRPr="008B2704">
              <w:rPr>
                <w:rFonts w:ascii="Calibri" w:eastAsia="Calibri" w:hAnsi="Calibri"/>
                <w:sz w:val="24"/>
                <w:szCs w:val="24"/>
                <w:lang w:val="de-AT" w:eastAsia="en-US"/>
              </w:rPr>
              <w:t>Obwohl die Umsätze nicht erreicht wurden sind Wareneinkäufe über den geplanten Werten getätigt worden. Dadurch ist der Prozentsatz bezogen auf die Umsätze stark gestiegen, d.h. dass ein großes Lager aufgebaut wurde.</w:t>
            </w:r>
          </w:p>
          <w:p w:rsidR="00750C20" w:rsidRPr="008B2704" w:rsidRDefault="00750C20" w:rsidP="00F159E8">
            <w:pPr>
              <w:pStyle w:val="Style-11"/>
              <w:ind w:right="281"/>
              <w:contextualSpacing/>
              <w:rPr>
                <w:rFonts w:ascii="Calibri" w:eastAsia="Calibri" w:hAnsi="Calibri"/>
                <w:b/>
                <w:sz w:val="24"/>
                <w:szCs w:val="24"/>
                <w:lang w:val="de-AT" w:eastAsia="en-US"/>
              </w:rPr>
            </w:pPr>
          </w:p>
        </w:tc>
        <w:tc>
          <w:tcPr>
            <w:tcW w:w="4498" w:type="dxa"/>
          </w:tcPr>
          <w:p w:rsidR="00750C20" w:rsidRPr="008B2704" w:rsidRDefault="00750C20" w:rsidP="00F159E8">
            <w:pPr>
              <w:pStyle w:val="Style-11"/>
              <w:ind w:right="281"/>
              <w:contextualSpacing/>
              <w:rPr>
                <w:rFonts w:ascii="Calibri" w:eastAsia="Calibri" w:hAnsi="Calibri"/>
                <w:sz w:val="24"/>
                <w:szCs w:val="24"/>
                <w:lang w:val="de-AT" w:eastAsia="en-US"/>
              </w:rPr>
            </w:pPr>
            <w:r w:rsidRPr="008B2704">
              <w:rPr>
                <w:rFonts w:ascii="Calibri" w:eastAsia="Calibri" w:hAnsi="Calibri"/>
                <w:sz w:val="24"/>
                <w:szCs w:val="24"/>
                <w:lang w:val="de-AT" w:eastAsia="en-US"/>
              </w:rPr>
              <w:t xml:space="preserve">Es ist bei den Einkäufen stärker auf den Lagerstand zu achten. </w:t>
            </w:r>
          </w:p>
          <w:p w:rsidR="00750C20" w:rsidRPr="008B2704" w:rsidRDefault="00750C20" w:rsidP="0094149B">
            <w:pPr>
              <w:pStyle w:val="Style-11"/>
              <w:ind w:right="281"/>
              <w:contextualSpacing/>
              <w:rPr>
                <w:rFonts w:ascii="Calibri" w:eastAsia="Calibri" w:hAnsi="Calibri"/>
                <w:b/>
                <w:sz w:val="24"/>
                <w:szCs w:val="24"/>
                <w:lang w:val="de-AT" w:eastAsia="en-US"/>
              </w:rPr>
            </w:pPr>
            <w:r w:rsidRPr="008B2704">
              <w:rPr>
                <w:rFonts w:ascii="Calibri" w:eastAsia="Calibri" w:hAnsi="Calibri"/>
                <w:sz w:val="24"/>
                <w:szCs w:val="24"/>
                <w:lang w:val="de-AT" w:eastAsia="en-US"/>
              </w:rPr>
              <w:t>Die aufgebauten Lagermengen sind z.B. durch Abverkauf</w:t>
            </w:r>
            <w:r>
              <w:rPr>
                <w:rFonts w:ascii="Calibri" w:eastAsia="Calibri" w:hAnsi="Calibri"/>
                <w:sz w:val="24"/>
                <w:szCs w:val="24"/>
                <w:lang w:val="de-AT" w:eastAsia="en-US"/>
              </w:rPr>
              <w:t>-A</w:t>
            </w:r>
            <w:r w:rsidRPr="008B2704">
              <w:rPr>
                <w:rFonts w:ascii="Calibri" w:eastAsia="Calibri" w:hAnsi="Calibri"/>
                <w:sz w:val="24"/>
                <w:szCs w:val="24"/>
                <w:lang w:val="de-AT" w:eastAsia="en-US"/>
              </w:rPr>
              <w:t>ktionen zu reduzieren.</w:t>
            </w:r>
          </w:p>
        </w:tc>
      </w:tr>
    </w:tbl>
    <w:p w:rsidR="00750C20" w:rsidRDefault="00750C20" w:rsidP="00750C20">
      <w:pPr>
        <w:pStyle w:val="Style-11"/>
        <w:ind w:left="284" w:right="281"/>
        <w:contextualSpacing/>
        <w:rPr>
          <w:rFonts w:ascii="Calibri" w:eastAsia="Calibri" w:hAnsi="Calibri"/>
          <w:b/>
          <w:sz w:val="22"/>
          <w:szCs w:val="22"/>
          <w:lang w:val="de-AT" w:eastAsia="en-US"/>
        </w:rPr>
      </w:pPr>
    </w:p>
    <w:p w:rsidR="00750C20" w:rsidRPr="008B2704" w:rsidRDefault="00750C20" w:rsidP="00750C20">
      <w:pPr>
        <w:pStyle w:val="Style-11"/>
        <w:ind w:left="284" w:right="281"/>
        <w:contextualSpacing/>
        <w:rPr>
          <w:rFonts w:ascii="Calibri" w:eastAsia="Calibri" w:hAnsi="Calibri"/>
          <w:b/>
          <w:sz w:val="24"/>
          <w:szCs w:val="24"/>
          <w:lang w:val="de-AT" w:eastAsia="en-US"/>
        </w:rPr>
      </w:pPr>
      <w:r w:rsidRPr="008B2704">
        <w:rPr>
          <w:rFonts w:ascii="Calibri" w:eastAsia="Calibri" w:hAnsi="Calibri"/>
          <w:b/>
          <w:sz w:val="24"/>
          <w:szCs w:val="24"/>
          <w:lang w:val="de-AT" w:eastAsia="en-US"/>
        </w:rPr>
        <w:t>Verwaltungsaufwand:</w:t>
      </w:r>
    </w:p>
    <w:tbl>
      <w:tblPr>
        <w:tblStyle w:val="Tabellenraster"/>
        <w:tblW w:w="0" w:type="auto"/>
        <w:tblInd w:w="284" w:type="dxa"/>
        <w:tblLook w:val="04A0" w:firstRow="1" w:lastRow="0" w:firstColumn="1" w:lastColumn="0" w:noHBand="0" w:noVBand="1"/>
      </w:tblPr>
      <w:tblGrid>
        <w:gridCol w:w="4504"/>
        <w:gridCol w:w="4498"/>
      </w:tblGrid>
      <w:tr w:rsidR="00750C20" w:rsidRPr="008B2704">
        <w:tc>
          <w:tcPr>
            <w:tcW w:w="4504" w:type="dxa"/>
          </w:tcPr>
          <w:p w:rsidR="00750C20" w:rsidRPr="008B2704" w:rsidRDefault="00750C20" w:rsidP="00F159E8">
            <w:pPr>
              <w:pStyle w:val="Style-11"/>
              <w:ind w:right="281"/>
              <w:contextualSpacing/>
              <w:rPr>
                <w:rFonts w:ascii="Calibri" w:eastAsia="Calibri" w:hAnsi="Calibri"/>
                <w:b/>
                <w:sz w:val="24"/>
                <w:szCs w:val="24"/>
                <w:lang w:val="de-AT" w:eastAsia="en-US"/>
              </w:rPr>
            </w:pPr>
            <w:r w:rsidRPr="008B2704">
              <w:rPr>
                <w:rFonts w:ascii="Calibri" w:eastAsia="Calibri" w:hAnsi="Calibri"/>
                <w:b/>
                <w:sz w:val="24"/>
                <w:szCs w:val="24"/>
                <w:lang w:val="de-AT" w:eastAsia="en-US"/>
              </w:rPr>
              <w:t>Abweichungsanalyse</w:t>
            </w:r>
          </w:p>
        </w:tc>
        <w:tc>
          <w:tcPr>
            <w:tcW w:w="4498" w:type="dxa"/>
          </w:tcPr>
          <w:p w:rsidR="00750C20" w:rsidRPr="008B2704" w:rsidRDefault="00750C20" w:rsidP="00F159E8">
            <w:pPr>
              <w:pStyle w:val="Style-11"/>
              <w:ind w:right="281"/>
              <w:contextualSpacing/>
              <w:rPr>
                <w:rFonts w:ascii="Calibri" w:eastAsia="Calibri" w:hAnsi="Calibri"/>
                <w:b/>
                <w:sz w:val="24"/>
                <w:szCs w:val="24"/>
                <w:lang w:val="de-AT" w:eastAsia="en-US"/>
              </w:rPr>
            </w:pPr>
            <w:r w:rsidRPr="008B2704">
              <w:rPr>
                <w:rFonts w:ascii="Calibri" w:eastAsia="Calibri" w:hAnsi="Calibri"/>
                <w:b/>
                <w:sz w:val="24"/>
                <w:szCs w:val="24"/>
                <w:lang w:val="de-AT" w:eastAsia="en-US"/>
              </w:rPr>
              <w:t>Maßnahmen</w:t>
            </w:r>
          </w:p>
        </w:tc>
      </w:tr>
      <w:tr w:rsidR="00750C20" w:rsidRPr="008B2704">
        <w:tc>
          <w:tcPr>
            <w:tcW w:w="4504" w:type="dxa"/>
          </w:tcPr>
          <w:p w:rsidR="00750C20" w:rsidRPr="008B2704" w:rsidRDefault="00750C20" w:rsidP="00F159E8">
            <w:pPr>
              <w:pStyle w:val="Style-11"/>
              <w:ind w:right="281"/>
              <w:contextualSpacing/>
              <w:rPr>
                <w:rFonts w:ascii="Calibri" w:eastAsia="Calibri" w:hAnsi="Calibri"/>
                <w:sz w:val="24"/>
                <w:szCs w:val="24"/>
                <w:lang w:val="de-AT" w:eastAsia="en-US"/>
              </w:rPr>
            </w:pPr>
            <w:r w:rsidRPr="008B2704">
              <w:rPr>
                <w:rFonts w:ascii="Calibri" w:eastAsia="Calibri" w:hAnsi="Calibri"/>
                <w:sz w:val="24"/>
                <w:szCs w:val="24"/>
                <w:lang w:val="de-AT" w:eastAsia="en-US"/>
              </w:rPr>
              <w:t>Es sind keine Porto- und Paketgebühren verbucht, obwohl Briefe und Pakete versendet wurden.</w:t>
            </w:r>
          </w:p>
        </w:tc>
        <w:tc>
          <w:tcPr>
            <w:tcW w:w="4498" w:type="dxa"/>
          </w:tcPr>
          <w:p w:rsidR="00750C20" w:rsidRPr="008B2704" w:rsidRDefault="00750C20" w:rsidP="00F159E8">
            <w:pPr>
              <w:pStyle w:val="Style-11"/>
              <w:ind w:right="281"/>
              <w:contextualSpacing/>
              <w:rPr>
                <w:rFonts w:ascii="Calibri" w:eastAsia="Calibri" w:hAnsi="Calibri"/>
                <w:sz w:val="24"/>
                <w:szCs w:val="24"/>
                <w:lang w:val="de-AT" w:eastAsia="en-US"/>
              </w:rPr>
            </w:pPr>
            <w:r w:rsidRPr="008B2704">
              <w:rPr>
                <w:rFonts w:ascii="Calibri" w:eastAsia="Calibri" w:hAnsi="Calibri"/>
                <w:sz w:val="24"/>
                <w:szCs w:val="24"/>
                <w:lang w:val="de-AT" w:eastAsia="en-US"/>
              </w:rPr>
              <w:t>Die ACT-Dienstleistung Transport wird ab sofort in Anspruch genommen.</w:t>
            </w:r>
          </w:p>
        </w:tc>
      </w:tr>
      <w:tr w:rsidR="00750C20" w:rsidRPr="008B2704">
        <w:tc>
          <w:tcPr>
            <w:tcW w:w="4504" w:type="dxa"/>
          </w:tcPr>
          <w:p w:rsidR="00750C20" w:rsidRPr="008B2704" w:rsidRDefault="00750C20" w:rsidP="00F159E8">
            <w:pPr>
              <w:pStyle w:val="Style-11"/>
              <w:ind w:right="281"/>
              <w:contextualSpacing/>
              <w:rPr>
                <w:rFonts w:ascii="Calibri" w:eastAsia="Calibri" w:hAnsi="Calibri"/>
                <w:sz w:val="24"/>
                <w:szCs w:val="24"/>
                <w:lang w:val="de-AT" w:eastAsia="en-US"/>
              </w:rPr>
            </w:pPr>
            <w:r w:rsidRPr="008B2704">
              <w:rPr>
                <w:rFonts w:ascii="Calibri" w:eastAsia="Calibri" w:hAnsi="Calibri"/>
                <w:sz w:val="24"/>
                <w:szCs w:val="24"/>
                <w:lang w:val="de-AT" w:eastAsia="en-US"/>
              </w:rPr>
              <w:t>Der Mietaufwand hat sich mehr als verdoppelt, da die Miete irrtümlich zwei Mal verbucht wurde.</w:t>
            </w:r>
          </w:p>
        </w:tc>
        <w:tc>
          <w:tcPr>
            <w:tcW w:w="4498" w:type="dxa"/>
          </w:tcPr>
          <w:p w:rsidR="00750C20" w:rsidRPr="008B2704" w:rsidRDefault="00750C20" w:rsidP="00F159E8">
            <w:pPr>
              <w:pStyle w:val="Style-11"/>
              <w:ind w:right="281"/>
              <w:contextualSpacing/>
              <w:rPr>
                <w:rFonts w:ascii="Calibri" w:eastAsia="Calibri" w:hAnsi="Calibri"/>
                <w:sz w:val="24"/>
                <w:szCs w:val="24"/>
                <w:lang w:val="de-AT" w:eastAsia="en-US"/>
              </w:rPr>
            </w:pPr>
            <w:r w:rsidRPr="008B2704">
              <w:rPr>
                <w:rFonts w:ascii="Calibri" w:eastAsia="Calibri" w:hAnsi="Calibri"/>
                <w:sz w:val="24"/>
                <w:szCs w:val="24"/>
                <w:lang w:val="de-AT" w:eastAsia="en-US"/>
              </w:rPr>
              <w:t>Nach der Verbuchung jedes Kontoauszuges ist die Übereinstimmung zwischen dem Kontostand auf dem Kontoauszug und auf dem FIBU-Konto zu überprüfen.</w:t>
            </w:r>
          </w:p>
        </w:tc>
      </w:tr>
    </w:tbl>
    <w:p w:rsidR="00307078" w:rsidRDefault="00307078" w:rsidP="004F1270">
      <w:pPr>
        <w:spacing w:after="120"/>
      </w:pPr>
    </w:p>
    <w:p w:rsidR="00307078" w:rsidRDefault="00307078" w:rsidP="00307078">
      <w:pPr>
        <w:tabs>
          <w:tab w:val="left" w:pos="1741"/>
        </w:tabs>
        <w:spacing w:after="0"/>
        <w:rPr>
          <w:rFonts w:cstheme="minorHAnsi"/>
          <w:b/>
          <w:color w:val="FF0000"/>
          <w:sz w:val="28"/>
          <w:szCs w:val="28"/>
        </w:rPr>
      </w:pPr>
      <w:r w:rsidRPr="00907B0E">
        <w:rPr>
          <w:rFonts w:cstheme="minorHAnsi"/>
          <w:b/>
          <w:color w:val="FF0000"/>
          <w:sz w:val="28"/>
          <w:szCs w:val="28"/>
          <w:u w:val="single"/>
        </w:rPr>
        <w:t>Beispiel:</w:t>
      </w:r>
      <w:r w:rsidRPr="00FD1015">
        <w:rPr>
          <w:rFonts w:cstheme="minorHAnsi"/>
          <w:b/>
          <w:color w:val="FF0000"/>
          <w:sz w:val="28"/>
          <w:szCs w:val="28"/>
        </w:rPr>
        <w:t xml:space="preserve"> </w:t>
      </w:r>
      <w:r>
        <w:rPr>
          <w:rFonts w:cstheme="minorHAnsi"/>
          <w:b/>
          <w:color w:val="FF0000"/>
          <w:sz w:val="28"/>
          <w:szCs w:val="28"/>
        </w:rPr>
        <w:t>Abweichungsanalyse und Maßnahmenkatalog Erträge</w:t>
      </w:r>
    </w:p>
    <w:p w:rsidR="00307078" w:rsidRDefault="00307078" w:rsidP="00307078">
      <w:pPr>
        <w:spacing w:after="0"/>
        <w:rPr>
          <w:highlight w:val="yellow"/>
        </w:rPr>
      </w:pPr>
    </w:p>
    <w:p w:rsidR="00307078" w:rsidRPr="007E5119" w:rsidRDefault="00307078" w:rsidP="00307078">
      <w:pPr>
        <w:pStyle w:val="Style-11"/>
        <w:ind w:right="281"/>
        <w:contextualSpacing/>
        <w:jc w:val="both"/>
        <w:rPr>
          <w:rFonts w:ascii="Calibri" w:eastAsia="Calibri" w:hAnsi="Calibri"/>
          <w:sz w:val="24"/>
          <w:szCs w:val="24"/>
          <w:lang w:val="de-AT" w:eastAsia="en-US"/>
        </w:rPr>
      </w:pPr>
      <w:r w:rsidRPr="007E5119">
        <w:rPr>
          <w:rFonts w:ascii="Calibri" w:eastAsia="Calibri" w:hAnsi="Calibri"/>
          <w:sz w:val="24"/>
          <w:szCs w:val="24"/>
          <w:lang w:val="de-AT" w:eastAsia="en-US"/>
        </w:rPr>
        <w:t>Die unten angeführte Abweichungsanalyse und der unten angeführte Maßnahmenkatalog sind nicht vollständig, sondern dienen nur als Orientierungshilfe.</w:t>
      </w:r>
    </w:p>
    <w:p w:rsidR="00307078" w:rsidRPr="007E5119" w:rsidRDefault="00307078" w:rsidP="00307078">
      <w:pPr>
        <w:pStyle w:val="Style-11"/>
        <w:ind w:right="281"/>
        <w:contextualSpacing/>
        <w:rPr>
          <w:rFonts w:ascii="Calibri" w:eastAsia="Calibri" w:hAnsi="Calibri"/>
          <w:sz w:val="24"/>
          <w:szCs w:val="24"/>
          <w:lang w:val="de-AT" w:eastAsia="en-US"/>
        </w:rPr>
      </w:pPr>
    </w:p>
    <w:p w:rsidR="00307078" w:rsidRPr="007E5119" w:rsidRDefault="00307078" w:rsidP="00307078">
      <w:pPr>
        <w:pStyle w:val="Style-11"/>
        <w:ind w:left="284" w:right="281"/>
        <w:contextualSpacing/>
        <w:rPr>
          <w:rFonts w:ascii="Calibri" w:eastAsia="Calibri" w:hAnsi="Calibri"/>
          <w:b/>
          <w:sz w:val="24"/>
          <w:szCs w:val="24"/>
          <w:lang w:val="de-AT" w:eastAsia="en-US"/>
        </w:rPr>
      </w:pPr>
      <w:r w:rsidRPr="007E5119">
        <w:rPr>
          <w:rFonts w:ascii="Calibri" w:eastAsia="Calibri" w:hAnsi="Calibri"/>
          <w:b/>
          <w:sz w:val="24"/>
          <w:szCs w:val="24"/>
          <w:lang w:val="de-AT" w:eastAsia="en-US"/>
        </w:rPr>
        <w:t>Erlöse:</w:t>
      </w:r>
    </w:p>
    <w:tbl>
      <w:tblPr>
        <w:tblStyle w:val="Tabellenraster"/>
        <w:tblW w:w="0" w:type="auto"/>
        <w:tblInd w:w="284" w:type="dxa"/>
        <w:tblLook w:val="04A0" w:firstRow="1" w:lastRow="0" w:firstColumn="1" w:lastColumn="0" w:noHBand="0" w:noVBand="1"/>
      </w:tblPr>
      <w:tblGrid>
        <w:gridCol w:w="4504"/>
        <w:gridCol w:w="4498"/>
      </w:tblGrid>
      <w:tr w:rsidR="00307078" w:rsidRPr="007E5119">
        <w:tc>
          <w:tcPr>
            <w:tcW w:w="4504" w:type="dxa"/>
          </w:tcPr>
          <w:p w:rsidR="00307078" w:rsidRPr="007E5119" w:rsidRDefault="00307078" w:rsidP="009857CC">
            <w:pPr>
              <w:pStyle w:val="Style-11"/>
              <w:ind w:right="281"/>
              <w:contextualSpacing/>
              <w:rPr>
                <w:rFonts w:ascii="Calibri" w:eastAsia="Calibri" w:hAnsi="Calibri"/>
                <w:b/>
                <w:sz w:val="24"/>
                <w:szCs w:val="24"/>
                <w:lang w:val="de-AT" w:eastAsia="en-US"/>
              </w:rPr>
            </w:pPr>
            <w:r w:rsidRPr="007E5119">
              <w:rPr>
                <w:rFonts w:ascii="Calibri" w:eastAsia="Calibri" w:hAnsi="Calibri"/>
                <w:b/>
                <w:sz w:val="24"/>
                <w:szCs w:val="24"/>
                <w:lang w:val="de-AT" w:eastAsia="en-US"/>
              </w:rPr>
              <w:t>Abweichungsanalyse</w:t>
            </w:r>
          </w:p>
        </w:tc>
        <w:tc>
          <w:tcPr>
            <w:tcW w:w="4498" w:type="dxa"/>
          </w:tcPr>
          <w:p w:rsidR="00307078" w:rsidRPr="007E5119" w:rsidRDefault="00307078" w:rsidP="009857CC">
            <w:pPr>
              <w:pStyle w:val="Style-11"/>
              <w:ind w:right="281"/>
              <w:contextualSpacing/>
              <w:rPr>
                <w:rFonts w:ascii="Calibri" w:eastAsia="Calibri" w:hAnsi="Calibri"/>
                <w:b/>
                <w:sz w:val="24"/>
                <w:szCs w:val="24"/>
                <w:lang w:val="de-AT" w:eastAsia="en-US"/>
              </w:rPr>
            </w:pPr>
            <w:r w:rsidRPr="007E5119">
              <w:rPr>
                <w:rFonts w:ascii="Calibri" w:eastAsia="Calibri" w:hAnsi="Calibri"/>
                <w:b/>
                <w:sz w:val="24"/>
                <w:szCs w:val="24"/>
                <w:lang w:val="de-AT" w:eastAsia="en-US"/>
              </w:rPr>
              <w:t>Maßnahmen</w:t>
            </w:r>
          </w:p>
        </w:tc>
      </w:tr>
      <w:tr w:rsidR="00307078" w:rsidRPr="007E5119">
        <w:tc>
          <w:tcPr>
            <w:tcW w:w="4504" w:type="dxa"/>
          </w:tcPr>
          <w:p w:rsidR="00307078" w:rsidRPr="007E5119" w:rsidRDefault="00307078" w:rsidP="009857CC">
            <w:pPr>
              <w:pStyle w:val="Style-11"/>
              <w:ind w:right="281"/>
              <w:contextualSpacing/>
              <w:rPr>
                <w:rFonts w:ascii="Calibri" w:eastAsia="Calibri" w:hAnsi="Calibri"/>
                <w:b/>
                <w:sz w:val="24"/>
                <w:szCs w:val="24"/>
                <w:lang w:val="de-AT" w:eastAsia="en-US"/>
              </w:rPr>
            </w:pPr>
            <w:r w:rsidRPr="007E5119">
              <w:rPr>
                <w:rFonts w:ascii="Calibri" w:eastAsia="Calibri" w:hAnsi="Calibri"/>
                <w:sz w:val="24"/>
                <w:szCs w:val="24"/>
                <w:lang w:val="de-AT" w:eastAsia="en-US"/>
              </w:rPr>
              <w:t>Die geplanten Umsätze konnten nicht zur Gänze erzielt werden. Die Abweichung beträgt € 1.200,--, d</w:t>
            </w:r>
            <w:r>
              <w:rPr>
                <w:rFonts w:ascii="Calibri" w:eastAsia="Calibri" w:hAnsi="Calibri"/>
                <w:sz w:val="24"/>
                <w:szCs w:val="24"/>
                <w:lang w:val="de-AT" w:eastAsia="en-US"/>
              </w:rPr>
              <w:t>.</w:t>
            </w:r>
            <w:r w:rsidRPr="007E5119">
              <w:rPr>
                <w:rFonts w:ascii="Calibri" w:eastAsia="Calibri" w:hAnsi="Calibri"/>
                <w:sz w:val="24"/>
                <w:szCs w:val="24"/>
                <w:lang w:val="de-AT" w:eastAsia="en-US"/>
              </w:rPr>
              <w:t>h</w:t>
            </w:r>
            <w:r>
              <w:rPr>
                <w:rFonts w:ascii="Calibri" w:eastAsia="Calibri" w:hAnsi="Calibri"/>
                <w:sz w:val="24"/>
                <w:szCs w:val="24"/>
                <w:lang w:val="de-AT" w:eastAsia="en-US"/>
              </w:rPr>
              <w:t>.</w:t>
            </w:r>
            <w:r w:rsidRPr="007E5119">
              <w:rPr>
                <w:rFonts w:ascii="Calibri" w:eastAsia="Calibri" w:hAnsi="Calibri"/>
                <w:sz w:val="24"/>
                <w:szCs w:val="24"/>
                <w:lang w:val="de-AT" w:eastAsia="en-US"/>
              </w:rPr>
              <w:t xml:space="preserve"> wir haben um 1/3 weniger verkauft als geplant. </w:t>
            </w:r>
          </w:p>
        </w:tc>
        <w:tc>
          <w:tcPr>
            <w:tcW w:w="4498" w:type="dxa"/>
          </w:tcPr>
          <w:p w:rsidR="00307078" w:rsidRPr="007E5119" w:rsidRDefault="00307078" w:rsidP="009857CC">
            <w:pPr>
              <w:pStyle w:val="Style-11"/>
              <w:ind w:right="281"/>
              <w:contextualSpacing/>
              <w:rPr>
                <w:rFonts w:ascii="Calibri" w:eastAsia="Calibri" w:hAnsi="Calibri"/>
                <w:b/>
                <w:sz w:val="24"/>
                <w:szCs w:val="24"/>
                <w:lang w:val="de-AT" w:eastAsia="en-US"/>
              </w:rPr>
            </w:pPr>
            <w:r w:rsidRPr="007E5119">
              <w:rPr>
                <w:rFonts w:ascii="Calibri" w:eastAsia="Calibri" w:hAnsi="Calibri"/>
                <w:sz w:val="24"/>
                <w:szCs w:val="24"/>
                <w:lang w:val="de-AT" w:eastAsia="en-US"/>
              </w:rPr>
              <w:t>Entweder sind die Umsatzzahlen für die nächste Periode nach unten zu korrigieren oder verkaufsfördernde Maßnahmen mit den Verkaufsabteilungen zu besprechen und durchzuführen.</w:t>
            </w:r>
          </w:p>
        </w:tc>
      </w:tr>
    </w:tbl>
    <w:p w:rsidR="00307078" w:rsidRDefault="00307078" w:rsidP="00307078">
      <w:pPr>
        <w:pStyle w:val="Style-11"/>
        <w:ind w:left="284" w:right="281"/>
        <w:contextualSpacing/>
        <w:rPr>
          <w:rFonts w:ascii="Calibri" w:eastAsia="Calibri" w:hAnsi="Calibri"/>
          <w:b/>
          <w:sz w:val="22"/>
          <w:szCs w:val="22"/>
          <w:lang w:val="de-AT" w:eastAsia="en-US"/>
        </w:rPr>
      </w:pPr>
    </w:p>
    <w:p w:rsidR="00750C20" w:rsidRDefault="00307078" w:rsidP="00307078">
      <w:r>
        <w:br w:type="page"/>
      </w: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7"/>
        <w:gridCol w:w="1705"/>
      </w:tblGrid>
      <w:tr w:rsidR="00192645" w:rsidRPr="00F22416">
        <w:trPr>
          <w:jc w:val="right"/>
        </w:trPr>
        <w:tc>
          <w:tcPr>
            <w:tcW w:w="8013" w:type="dxa"/>
            <w:shd w:val="clear" w:color="auto" w:fill="F2DBDB" w:themeFill="accent2" w:themeFillTint="33"/>
            <w:vAlign w:val="center"/>
          </w:tcPr>
          <w:p w:rsidR="00192645" w:rsidRPr="00F22416" w:rsidRDefault="00192645" w:rsidP="00F159E8">
            <w:pPr>
              <w:jc w:val="right"/>
              <w:rPr>
                <w:b/>
                <w:sz w:val="16"/>
                <w:szCs w:val="16"/>
              </w:rPr>
            </w:pPr>
            <w:r>
              <w:lastRenderedPageBreak/>
              <w:br w:type="column"/>
            </w:r>
          </w:p>
          <w:p w:rsidR="00192645" w:rsidRDefault="00192645" w:rsidP="00F159E8">
            <w:pPr>
              <w:jc w:val="right"/>
              <w:rPr>
                <w:b/>
                <w:sz w:val="28"/>
                <w:szCs w:val="28"/>
              </w:rPr>
            </w:pPr>
            <w:r>
              <w:rPr>
                <w:b/>
                <w:sz w:val="28"/>
                <w:szCs w:val="28"/>
              </w:rPr>
              <w:t xml:space="preserve">SOLL-IST-VERGLEICH UND ABWEICHUNGSANALYSE </w:t>
            </w:r>
          </w:p>
          <w:p w:rsidR="00192645" w:rsidRPr="00192645" w:rsidRDefault="00192645" w:rsidP="00F159E8">
            <w:pPr>
              <w:jc w:val="right"/>
              <w:rPr>
                <w:b/>
                <w:sz w:val="20"/>
                <w:szCs w:val="28"/>
              </w:rPr>
            </w:pPr>
            <w:r w:rsidRPr="00192645">
              <w:rPr>
                <w:b/>
                <w:sz w:val="20"/>
                <w:szCs w:val="28"/>
              </w:rPr>
              <w:t>von Investitionen</w:t>
            </w:r>
          </w:p>
          <w:p w:rsidR="00192645" w:rsidRPr="00F22416" w:rsidRDefault="00192645" w:rsidP="00F159E8">
            <w:pPr>
              <w:jc w:val="right"/>
              <w:rPr>
                <w:b/>
                <w:sz w:val="16"/>
                <w:szCs w:val="16"/>
              </w:rPr>
            </w:pPr>
          </w:p>
        </w:tc>
        <w:tc>
          <w:tcPr>
            <w:tcW w:w="1733" w:type="dxa"/>
            <w:shd w:val="clear" w:color="auto" w:fill="F2DBDB" w:themeFill="accent2" w:themeFillTint="33"/>
            <w:vAlign w:val="center"/>
          </w:tcPr>
          <w:p w:rsidR="00192645" w:rsidRPr="00F22416" w:rsidRDefault="00192645" w:rsidP="00113B0A">
            <w:pPr>
              <w:jc w:val="center"/>
              <w:rPr>
                <w:b/>
                <w:sz w:val="28"/>
                <w:szCs w:val="28"/>
              </w:rPr>
            </w:pPr>
            <w:r>
              <w:rPr>
                <w:b/>
                <w:sz w:val="28"/>
                <w:szCs w:val="28"/>
              </w:rPr>
              <w:t>B0</w:t>
            </w:r>
            <w:r w:rsidR="004F1270">
              <w:rPr>
                <w:b/>
                <w:sz w:val="28"/>
                <w:szCs w:val="28"/>
              </w:rPr>
              <w:t>4</w:t>
            </w:r>
          </w:p>
        </w:tc>
      </w:tr>
    </w:tbl>
    <w:p w:rsidR="004F1270" w:rsidRPr="004F1270" w:rsidRDefault="004F1270" w:rsidP="00192645">
      <w:pPr>
        <w:pStyle w:val="Style-2"/>
        <w:contextualSpacing/>
        <w:rPr>
          <w:rFonts w:asciiTheme="minorHAnsi" w:hAnsiTheme="minorHAnsi" w:cstheme="minorHAnsi"/>
          <w:i/>
          <w:color w:val="000000"/>
          <w:sz w:val="16"/>
          <w:szCs w:val="24"/>
        </w:rPr>
      </w:pPr>
    </w:p>
    <w:p w:rsidR="00192645" w:rsidRPr="0094149B" w:rsidRDefault="00192645" w:rsidP="00192645">
      <w:pPr>
        <w:pStyle w:val="Style-2"/>
        <w:contextualSpacing/>
        <w:rPr>
          <w:rFonts w:asciiTheme="minorHAnsi" w:hAnsiTheme="minorHAnsi" w:cstheme="minorHAnsi"/>
          <w:color w:val="000000"/>
          <w:sz w:val="24"/>
          <w:szCs w:val="24"/>
        </w:rPr>
      </w:pPr>
      <w:r w:rsidRPr="004F1270">
        <w:rPr>
          <w:rFonts w:asciiTheme="minorHAnsi" w:hAnsiTheme="minorHAnsi" w:cstheme="minorHAnsi"/>
          <w:i/>
          <w:color w:val="000000"/>
          <w:sz w:val="24"/>
          <w:szCs w:val="24"/>
        </w:rPr>
        <w:t>Hinweis:</w:t>
      </w:r>
      <w:r w:rsidRPr="0094149B">
        <w:rPr>
          <w:rFonts w:asciiTheme="minorHAnsi" w:hAnsiTheme="minorHAnsi" w:cstheme="minorHAnsi"/>
          <w:color w:val="000000"/>
          <w:sz w:val="24"/>
          <w:szCs w:val="24"/>
        </w:rPr>
        <w:t xml:space="preserve"> Ist-Werte stammen aus beigelegter Saldenliste (FIBU-Programm)</w:t>
      </w:r>
    </w:p>
    <w:p w:rsidR="00192645" w:rsidRPr="004F1270" w:rsidRDefault="00192645" w:rsidP="00192645">
      <w:pPr>
        <w:pStyle w:val="KeinLeerraum"/>
        <w:rPr>
          <w:rFonts w:ascii="Cambria" w:hAnsi="Cambria" w:cs="Calibri"/>
          <w:b/>
          <w:color w:val="0070C0"/>
          <w:sz w:val="16"/>
        </w:rPr>
      </w:pPr>
    </w:p>
    <w:tbl>
      <w:tblPr>
        <w:tblW w:w="0" w:type="auto"/>
        <w:tblInd w:w="534" w:type="dxa"/>
        <w:tblLook w:val="0000" w:firstRow="0" w:lastRow="0" w:firstColumn="0" w:lastColumn="0" w:noHBand="0" w:noVBand="0"/>
      </w:tblPr>
      <w:tblGrid>
        <w:gridCol w:w="1117"/>
        <w:gridCol w:w="2509"/>
        <w:gridCol w:w="1619"/>
        <w:gridCol w:w="1188"/>
        <w:gridCol w:w="1474"/>
        <w:gridCol w:w="1177"/>
      </w:tblGrid>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ListStyle"/>
              <w:tabs>
                <w:tab w:val="num" w:pos="720"/>
              </w:tabs>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Menge PLAN/IST</w:t>
            </w: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ListStyle"/>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4. Quartal 20..</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
              <w:contextualSpacing/>
              <w:jc w:val="center"/>
              <w:rPr>
                <w:rFonts w:asciiTheme="minorHAnsi" w:hAnsiTheme="minorHAnsi" w:cstheme="minorHAnsi"/>
                <w:color w:val="000000"/>
                <w:sz w:val="24"/>
                <w:szCs w:val="24"/>
              </w:rPr>
            </w:pPr>
            <w:r w:rsidRPr="004F1270">
              <w:rPr>
                <w:rFonts w:asciiTheme="minorHAnsi" w:hAnsiTheme="minorHAnsi" w:cstheme="minorHAnsi"/>
                <w:color w:val="000000"/>
                <w:sz w:val="24"/>
                <w:szCs w:val="24"/>
              </w:rPr>
              <w:t>PLAN in €</w:t>
            </w: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
              <w:contextualSpacing/>
              <w:jc w:val="center"/>
              <w:rPr>
                <w:rFonts w:asciiTheme="minorHAnsi" w:hAnsiTheme="minorHAnsi" w:cstheme="minorHAnsi"/>
                <w:color w:val="000000"/>
                <w:sz w:val="24"/>
                <w:szCs w:val="24"/>
              </w:rPr>
            </w:pPr>
            <w:r w:rsidRPr="004F1270">
              <w:rPr>
                <w:rFonts w:asciiTheme="minorHAnsi" w:hAnsiTheme="minorHAnsi" w:cstheme="minorHAnsi"/>
                <w:color w:val="000000"/>
                <w:sz w:val="24"/>
                <w:szCs w:val="24"/>
              </w:rPr>
              <w:t>IST in €</w:t>
            </w: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
              <w:contextualSpacing/>
              <w:jc w:val="center"/>
              <w:rPr>
                <w:rFonts w:asciiTheme="minorHAnsi" w:hAnsiTheme="minorHAnsi" w:cstheme="minorHAnsi"/>
                <w:color w:val="000000"/>
                <w:sz w:val="24"/>
                <w:szCs w:val="24"/>
              </w:rPr>
            </w:pPr>
            <w:r w:rsidRPr="004F1270">
              <w:rPr>
                <w:rFonts w:asciiTheme="minorHAnsi" w:hAnsiTheme="minorHAnsi" w:cstheme="minorHAnsi"/>
                <w:color w:val="000000"/>
                <w:sz w:val="24"/>
                <w:szCs w:val="24"/>
              </w:rPr>
              <w:t>Abweichung in €</w:t>
            </w: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F159E8">
            <w:pPr>
              <w:pStyle w:val="Style-2"/>
              <w:contextualSpacing/>
              <w:jc w:val="center"/>
              <w:rPr>
                <w:rFonts w:asciiTheme="minorHAnsi" w:hAnsiTheme="minorHAnsi" w:cstheme="minorHAnsi"/>
                <w:color w:val="000000"/>
                <w:sz w:val="24"/>
                <w:szCs w:val="24"/>
              </w:rPr>
            </w:pPr>
            <w:r>
              <w:rPr>
                <w:rFonts w:asciiTheme="minorHAnsi" w:hAnsiTheme="minorHAnsi" w:cstheme="minorHAnsi"/>
                <w:color w:val="000000"/>
                <w:sz w:val="24"/>
                <w:szCs w:val="24"/>
              </w:rPr>
              <w:t>GF in B05 beigelegt</w:t>
            </w: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
              <w:contextualSpacing/>
              <w:rPr>
                <w:rFonts w:asciiTheme="minorHAnsi" w:hAnsiTheme="minorHAnsi" w:cstheme="minorHAnsi"/>
                <w:color w:val="000000"/>
                <w:sz w:val="24"/>
                <w:szCs w:val="24"/>
              </w:rPr>
            </w:pP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EDV</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
              <w:contextualSpacing/>
              <w:rPr>
                <w:rFonts w:asciiTheme="minorHAnsi" w:hAnsiTheme="minorHAnsi" w:cstheme="minorHAnsi"/>
                <w:color w:val="000000"/>
                <w:sz w:val="24"/>
                <w:szCs w:val="24"/>
              </w:rPr>
            </w:pP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
              <w:contextualSpacing/>
              <w:rPr>
                <w:rFonts w:asciiTheme="minorHAnsi" w:hAnsiTheme="minorHAnsi" w:cstheme="minorHAnsi"/>
                <w:color w:val="000000"/>
                <w:sz w:val="24"/>
                <w:szCs w:val="24"/>
              </w:rPr>
            </w:pP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
              <w:contextualSpacing/>
              <w:rPr>
                <w:rFonts w:asciiTheme="minorHAnsi" w:hAnsiTheme="minorHAnsi" w:cstheme="minorHAnsi"/>
                <w:color w:val="000000"/>
                <w:sz w:val="24"/>
                <w:szCs w:val="24"/>
              </w:rPr>
            </w:pP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F159E8">
            <w:pPr>
              <w:pStyle w:val="Style-2"/>
              <w:contextualSpacing/>
              <w:rPr>
                <w:rFonts w:asciiTheme="minorHAnsi" w:hAnsiTheme="minorHAnsi" w:cstheme="minorHAnsi"/>
                <w:color w:val="000000"/>
                <w:sz w:val="24"/>
                <w:szCs w:val="24"/>
              </w:rPr>
            </w:pP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4"/>
              <w:ind w:left="317"/>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1/1</w:t>
            </w: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4"/>
              <w:ind w:left="317"/>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Netzwerkserver</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2.000,00</w:t>
            </w: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2.000,00</w:t>
            </w: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0,00</w:t>
            </w: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4"/>
              <w:contextualSpacing/>
              <w:jc w:val="center"/>
              <w:rPr>
                <w:rFonts w:asciiTheme="minorHAnsi" w:hAnsiTheme="minorHAnsi" w:cstheme="minorHAnsi"/>
                <w:color w:val="000000"/>
                <w:sz w:val="24"/>
                <w:szCs w:val="24"/>
              </w:rPr>
            </w:pPr>
            <w:r>
              <w:rPr>
                <w:rFonts w:asciiTheme="minorHAnsi" w:hAnsiTheme="minorHAnsi" w:cstheme="minorHAnsi"/>
                <w:color w:val="000000"/>
                <w:sz w:val="24"/>
                <w:szCs w:val="24"/>
              </w:rPr>
              <w:t>X</w:t>
            </w: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4"/>
              <w:ind w:left="317"/>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1/1</w:t>
            </w: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4"/>
              <w:ind w:left="317"/>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Software XY</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5.000,00</w:t>
            </w: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4.999,00</w:t>
            </w: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- 1,00</w:t>
            </w: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4"/>
              <w:contextualSpacing/>
              <w:jc w:val="center"/>
              <w:rPr>
                <w:rFonts w:asciiTheme="minorHAnsi" w:hAnsiTheme="minorHAnsi" w:cstheme="minorHAnsi"/>
                <w:color w:val="000000"/>
                <w:sz w:val="24"/>
                <w:szCs w:val="24"/>
              </w:rPr>
            </w:pP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
              <w:contextualSpacing/>
              <w:jc w:val="right"/>
              <w:rPr>
                <w:rFonts w:asciiTheme="minorHAnsi" w:hAnsiTheme="minorHAnsi" w:cstheme="minorHAnsi"/>
                <w:color w:val="000000"/>
                <w:sz w:val="24"/>
                <w:szCs w:val="24"/>
              </w:rPr>
            </w:pP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Büroausstattung</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
              <w:contextualSpacing/>
              <w:rPr>
                <w:rFonts w:asciiTheme="minorHAnsi" w:hAnsiTheme="minorHAnsi" w:cstheme="minorHAnsi"/>
                <w:color w:val="000000"/>
                <w:sz w:val="24"/>
                <w:szCs w:val="24"/>
              </w:rPr>
            </w:pP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
              <w:contextualSpacing/>
              <w:rPr>
                <w:rFonts w:asciiTheme="minorHAnsi" w:hAnsiTheme="minorHAnsi" w:cstheme="minorHAnsi"/>
                <w:color w:val="000000"/>
                <w:sz w:val="24"/>
                <w:szCs w:val="24"/>
              </w:rPr>
            </w:pP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
              <w:contextualSpacing/>
              <w:rPr>
                <w:rFonts w:asciiTheme="minorHAnsi" w:hAnsiTheme="minorHAnsi" w:cstheme="minorHAnsi"/>
                <w:color w:val="000000"/>
                <w:sz w:val="24"/>
                <w:szCs w:val="24"/>
              </w:rPr>
            </w:pP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
              <w:contextualSpacing/>
              <w:jc w:val="center"/>
              <w:rPr>
                <w:rFonts w:asciiTheme="minorHAnsi" w:hAnsiTheme="minorHAnsi" w:cstheme="minorHAnsi"/>
                <w:color w:val="000000"/>
                <w:sz w:val="24"/>
                <w:szCs w:val="24"/>
              </w:rPr>
            </w:pP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4"/>
              <w:ind w:left="317"/>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2/0</w:t>
            </w: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4"/>
              <w:ind w:left="317"/>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Schränke à 1.000,--</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2.000,00</w:t>
            </w: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0,00</w:t>
            </w: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- 2.000,00</w:t>
            </w: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4"/>
              <w:contextualSpacing/>
              <w:jc w:val="center"/>
              <w:rPr>
                <w:rFonts w:asciiTheme="minorHAnsi" w:hAnsiTheme="minorHAnsi" w:cstheme="minorHAnsi"/>
                <w:color w:val="000000"/>
                <w:sz w:val="24"/>
                <w:szCs w:val="24"/>
              </w:rPr>
            </w:pP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4"/>
              <w:ind w:left="317"/>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20/0</w:t>
            </w: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4"/>
              <w:ind w:left="317"/>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Stühle à 150,--</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3.000,00</w:t>
            </w: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0,00</w:t>
            </w: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- 3.000,00</w:t>
            </w: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4"/>
              <w:contextualSpacing/>
              <w:jc w:val="center"/>
              <w:rPr>
                <w:rFonts w:asciiTheme="minorHAnsi" w:hAnsiTheme="minorHAnsi" w:cstheme="minorHAnsi"/>
                <w:color w:val="000000"/>
                <w:sz w:val="24"/>
                <w:szCs w:val="24"/>
              </w:rPr>
            </w:pP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6"/>
              <w:ind w:left="30" w:hanging="30"/>
              <w:contextualSpacing/>
              <w:jc w:val="right"/>
              <w:rPr>
                <w:rFonts w:asciiTheme="minorHAnsi" w:hAnsiTheme="minorHAnsi" w:cstheme="minorHAnsi"/>
                <w:color w:val="000000"/>
                <w:sz w:val="24"/>
                <w:szCs w:val="24"/>
              </w:rPr>
            </w:pP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6"/>
              <w:ind w:left="30" w:hanging="30"/>
              <w:contextualSpacing/>
              <w:rPr>
                <w:rFonts w:asciiTheme="minorHAnsi" w:hAnsiTheme="minorHAnsi" w:cstheme="minorHAnsi"/>
                <w:color w:val="000000"/>
                <w:sz w:val="24"/>
                <w:szCs w:val="24"/>
              </w:rPr>
            </w:pPr>
            <w:r w:rsidRPr="004F1270">
              <w:rPr>
                <w:rFonts w:asciiTheme="minorHAnsi" w:hAnsiTheme="minorHAnsi" w:cstheme="minorHAnsi"/>
                <w:color w:val="000000"/>
                <w:sz w:val="24"/>
                <w:szCs w:val="24"/>
              </w:rPr>
              <w:t>Bürogeräte</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
              <w:contextualSpacing/>
              <w:rPr>
                <w:rFonts w:asciiTheme="minorHAnsi" w:hAnsiTheme="minorHAnsi" w:cstheme="minorHAnsi"/>
                <w:color w:val="000000"/>
                <w:sz w:val="24"/>
                <w:szCs w:val="24"/>
              </w:rPr>
            </w:pP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
              <w:contextualSpacing/>
              <w:rPr>
                <w:rFonts w:asciiTheme="minorHAnsi" w:hAnsiTheme="minorHAnsi" w:cstheme="minorHAnsi"/>
                <w:color w:val="000000"/>
                <w:sz w:val="24"/>
                <w:szCs w:val="24"/>
              </w:rPr>
            </w:pP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
              <w:contextualSpacing/>
              <w:rPr>
                <w:rFonts w:asciiTheme="minorHAnsi" w:hAnsiTheme="minorHAnsi" w:cstheme="minorHAnsi"/>
                <w:color w:val="000000"/>
                <w:sz w:val="24"/>
                <w:szCs w:val="24"/>
              </w:rPr>
            </w:pP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
              <w:contextualSpacing/>
              <w:jc w:val="center"/>
              <w:rPr>
                <w:rFonts w:asciiTheme="minorHAnsi" w:hAnsiTheme="minorHAnsi" w:cstheme="minorHAnsi"/>
                <w:color w:val="000000"/>
                <w:sz w:val="24"/>
                <w:szCs w:val="24"/>
              </w:rPr>
            </w:pP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5"/>
              <w:ind w:left="317"/>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1/1</w:t>
            </w: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5"/>
              <w:ind w:left="317"/>
              <w:contextualSpacing/>
              <w:jc w:val="both"/>
              <w:rPr>
                <w:rFonts w:asciiTheme="minorHAnsi" w:hAnsiTheme="minorHAnsi" w:cstheme="minorHAnsi"/>
                <w:color w:val="000000"/>
                <w:sz w:val="24"/>
                <w:szCs w:val="24"/>
              </w:rPr>
            </w:pPr>
            <w:r w:rsidRPr="004F1270">
              <w:rPr>
                <w:rFonts w:asciiTheme="minorHAnsi" w:hAnsiTheme="minorHAnsi" w:cstheme="minorHAnsi"/>
                <w:color w:val="000000"/>
                <w:sz w:val="24"/>
                <w:szCs w:val="24"/>
              </w:rPr>
              <w:t>Kopierer</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1.500,00</w:t>
            </w: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2.500,00</w:t>
            </w: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+ 1.000,00</w:t>
            </w: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4"/>
              <w:contextualSpacing/>
              <w:jc w:val="center"/>
              <w:rPr>
                <w:rFonts w:asciiTheme="minorHAnsi" w:hAnsiTheme="minorHAnsi" w:cstheme="minorHAnsi"/>
                <w:color w:val="000000"/>
                <w:sz w:val="24"/>
                <w:szCs w:val="24"/>
              </w:rPr>
            </w:pPr>
            <w:r>
              <w:rPr>
                <w:rFonts w:asciiTheme="minorHAnsi" w:hAnsiTheme="minorHAnsi" w:cstheme="minorHAnsi"/>
                <w:color w:val="000000"/>
                <w:sz w:val="24"/>
                <w:szCs w:val="24"/>
              </w:rPr>
              <w:t>X</w:t>
            </w: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5"/>
              <w:ind w:left="317"/>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10/15</w:t>
            </w: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5"/>
              <w:ind w:left="317"/>
              <w:contextualSpacing/>
              <w:jc w:val="both"/>
              <w:rPr>
                <w:rFonts w:asciiTheme="minorHAnsi" w:hAnsiTheme="minorHAnsi" w:cstheme="minorHAnsi"/>
                <w:color w:val="000000"/>
                <w:sz w:val="24"/>
                <w:szCs w:val="24"/>
              </w:rPr>
            </w:pPr>
            <w:r w:rsidRPr="004F1270">
              <w:rPr>
                <w:rFonts w:asciiTheme="minorHAnsi" w:hAnsiTheme="minorHAnsi" w:cstheme="minorHAnsi"/>
                <w:color w:val="000000"/>
                <w:sz w:val="24"/>
                <w:szCs w:val="24"/>
              </w:rPr>
              <w:t>PC und Bildschirme</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10.000,00</w:t>
            </w: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15.000,00</w:t>
            </w: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+ 5.000,00</w:t>
            </w: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4"/>
              <w:contextualSpacing/>
              <w:jc w:val="center"/>
              <w:rPr>
                <w:rFonts w:asciiTheme="minorHAnsi" w:hAnsiTheme="minorHAnsi" w:cstheme="minorHAnsi"/>
                <w:color w:val="000000"/>
                <w:sz w:val="24"/>
                <w:szCs w:val="24"/>
              </w:rPr>
            </w:pPr>
          </w:p>
        </w:tc>
      </w:tr>
      <w:tr w:rsidR="000C7471" w:rsidRPr="004F1270">
        <w:tc>
          <w:tcPr>
            <w:tcW w:w="1116" w:type="dxa"/>
            <w:tcBorders>
              <w:top w:val="single" w:sz="8" w:space="0" w:color="000000"/>
              <w:left w:val="single" w:sz="8" w:space="0" w:color="000000"/>
              <w:bottom w:val="single" w:sz="8" w:space="0" w:color="000000"/>
              <w:right w:val="single" w:sz="8" w:space="0" w:color="000000"/>
            </w:tcBorders>
          </w:tcPr>
          <w:p w:rsidR="000C7471" w:rsidRPr="004F1270" w:rsidRDefault="000C7471" w:rsidP="00F159E8">
            <w:pPr>
              <w:pStyle w:val="Style-25"/>
              <w:ind w:left="317"/>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1/1</w:t>
            </w:r>
          </w:p>
        </w:tc>
        <w:tc>
          <w:tcPr>
            <w:tcW w:w="2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C7471" w:rsidRPr="004F1270" w:rsidRDefault="000C7471" w:rsidP="00F159E8">
            <w:pPr>
              <w:pStyle w:val="Style-25"/>
              <w:ind w:left="317"/>
              <w:contextualSpacing/>
              <w:jc w:val="both"/>
              <w:rPr>
                <w:rFonts w:asciiTheme="minorHAnsi" w:hAnsiTheme="minorHAnsi" w:cstheme="minorHAnsi"/>
                <w:color w:val="000000"/>
                <w:sz w:val="24"/>
                <w:szCs w:val="24"/>
              </w:rPr>
            </w:pPr>
            <w:r w:rsidRPr="004F1270">
              <w:rPr>
                <w:rFonts w:asciiTheme="minorHAnsi" w:hAnsiTheme="minorHAnsi" w:cstheme="minorHAnsi"/>
                <w:color w:val="000000"/>
                <w:sz w:val="24"/>
                <w:szCs w:val="24"/>
              </w:rPr>
              <w:t>Beamer</w:t>
            </w:r>
          </w:p>
        </w:tc>
        <w:tc>
          <w:tcPr>
            <w:tcW w:w="1723" w:type="dxa"/>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700,00</w:t>
            </w:r>
          </w:p>
        </w:tc>
        <w:tc>
          <w:tcPr>
            <w:tcW w:w="1188"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600,00</w:t>
            </w:r>
          </w:p>
        </w:tc>
        <w:tc>
          <w:tcPr>
            <w:tcW w:w="1487" w:type="dxa"/>
            <w:tcBorders>
              <w:top w:val="single" w:sz="8" w:space="0" w:color="000000"/>
              <w:left w:val="single" w:sz="8" w:space="0" w:color="000000"/>
              <w:bottom w:val="single" w:sz="8" w:space="0" w:color="000000"/>
              <w:right w:val="single" w:sz="8" w:space="0" w:color="000000"/>
            </w:tcBorders>
            <w:shd w:val="clear" w:color="auto" w:fill="FFFFCC"/>
          </w:tcPr>
          <w:p w:rsidR="000C7471" w:rsidRPr="004F1270" w:rsidRDefault="000C7471" w:rsidP="00F159E8">
            <w:pPr>
              <w:pStyle w:val="Style-24"/>
              <w:contextualSpacing/>
              <w:jc w:val="right"/>
              <w:rPr>
                <w:rFonts w:asciiTheme="minorHAnsi" w:hAnsiTheme="minorHAnsi" w:cstheme="minorHAnsi"/>
                <w:color w:val="000000"/>
                <w:sz w:val="24"/>
                <w:szCs w:val="24"/>
              </w:rPr>
            </w:pPr>
            <w:r w:rsidRPr="004F1270">
              <w:rPr>
                <w:rFonts w:asciiTheme="minorHAnsi" w:hAnsiTheme="minorHAnsi" w:cstheme="minorHAnsi"/>
                <w:color w:val="000000"/>
                <w:sz w:val="24"/>
                <w:szCs w:val="24"/>
              </w:rPr>
              <w:t>- 100,00</w:t>
            </w:r>
          </w:p>
        </w:tc>
        <w:tc>
          <w:tcPr>
            <w:tcW w:w="11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0C7471" w:rsidRPr="004F1270" w:rsidRDefault="000C7471" w:rsidP="000C7471">
            <w:pPr>
              <w:pStyle w:val="Style-24"/>
              <w:contextualSpacing/>
              <w:jc w:val="center"/>
              <w:rPr>
                <w:rFonts w:asciiTheme="minorHAnsi" w:hAnsiTheme="minorHAnsi" w:cstheme="minorHAnsi"/>
                <w:color w:val="000000"/>
                <w:sz w:val="24"/>
                <w:szCs w:val="24"/>
              </w:rPr>
            </w:pPr>
          </w:p>
        </w:tc>
      </w:tr>
    </w:tbl>
    <w:p w:rsidR="00307078" w:rsidRDefault="00307078" w:rsidP="00192645">
      <w:pPr>
        <w:tabs>
          <w:tab w:val="left" w:pos="1741"/>
        </w:tabs>
        <w:spacing w:after="0"/>
        <w:rPr>
          <w:rFonts w:cstheme="minorHAnsi"/>
          <w:b/>
          <w:color w:val="FF0000"/>
          <w:sz w:val="28"/>
          <w:szCs w:val="28"/>
        </w:rPr>
      </w:pPr>
    </w:p>
    <w:p w:rsidR="00192645" w:rsidRDefault="00192645" w:rsidP="00192645">
      <w:pPr>
        <w:tabs>
          <w:tab w:val="left" w:pos="1741"/>
        </w:tabs>
        <w:spacing w:after="0"/>
        <w:rPr>
          <w:rFonts w:cstheme="minorHAnsi"/>
          <w:b/>
          <w:color w:val="FF0000"/>
          <w:sz w:val="28"/>
          <w:szCs w:val="28"/>
        </w:rPr>
      </w:pPr>
      <w:r w:rsidRPr="00907B0E">
        <w:rPr>
          <w:rFonts w:cstheme="minorHAnsi"/>
          <w:b/>
          <w:color w:val="FF0000"/>
          <w:sz w:val="28"/>
          <w:szCs w:val="28"/>
          <w:u w:val="single"/>
        </w:rPr>
        <w:t>Beispiel:</w:t>
      </w:r>
      <w:r w:rsidRPr="00FD1015">
        <w:rPr>
          <w:rFonts w:cstheme="minorHAnsi"/>
          <w:b/>
          <w:color w:val="FF0000"/>
          <w:sz w:val="28"/>
          <w:szCs w:val="28"/>
        </w:rPr>
        <w:t xml:space="preserve"> </w:t>
      </w:r>
      <w:r>
        <w:rPr>
          <w:rFonts w:cstheme="minorHAnsi"/>
          <w:b/>
          <w:color w:val="FF0000"/>
          <w:sz w:val="28"/>
          <w:szCs w:val="28"/>
        </w:rPr>
        <w:t>Abweichungsanalyse</w:t>
      </w:r>
    </w:p>
    <w:p w:rsidR="00192645" w:rsidRPr="004F1270" w:rsidRDefault="00192645" w:rsidP="00192645">
      <w:pPr>
        <w:pStyle w:val="Style-2"/>
        <w:contextualSpacing/>
        <w:rPr>
          <w:color w:val="000000"/>
          <w:sz w:val="16"/>
          <w:szCs w:val="22"/>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Netzwerkserver:</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Keine Abweichung</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Software XY:</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Keine Abweichung bzw. unerhebliche Abweichung von - € 1,--</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Schränke und Stühle:</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 xml:space="preserve">Wir haben im </w:t>
      </w:r>
      <w:r w:rsidR="004F1270" w:rsidRPr="004F1270">
        <w:rPr>
          <w:rFonts w:ascii="Calibri" w:eastAsia="Calibri" w:hAnsi="Calibri"/>
          <w:sz w:val="22"/>
          <w:szCs w:val="24"/>
          <w:lang w:val="de-AT" w:eastAsia="en-US"/>
        </w:rPr>
        <w:t>Oktober</w:t>
      </w:r>
      <w:r w:rsidRPr="004F1270">
        <w:rPr>
          <w:rFonts w:ascii="Calibri" w:eastAsia="Calibri" w:hAnsi="Calibri"/>
          <w:sz w:val="22"/>
          <w:szCs w:val="24"/>
          <w:lang w:val="de-AT" w:eastAsia="en-US"/>
        </w:rPr>
        <w:t xml:space="preserve"> eine Bestellung im ACT-Webshop und eine Bestellung per E-Mail bei zwei Lieferanten durchgeführt. Obwohl wir die Lieferanten gemahnt haben, erhielten wir bis Ende </w:t>
      </w:r>
      <w:r w:rsidR="004F1270" w:rsidRPr="004F1270">
        <w:rPr>
          <w:rFonts w:ascii="Calibri" w:eastAsia="Calibri" w:hAnsi="Calibri"/>
          <w:sz w:val="22"/>
          <w:szCs w:val="24"/>
          <w:lang w:val="de-AT" w:eastAsia="en-US"/>
        </w:rPr>
        <w:t>Dezember</w:t>
      </w:r>
      <w:r w:rsidRPr="004F1270">
        <w:rPr>
          <w:rFonts w:ascii="Calibri" w:eastAsia="Calibri" w:hAnsi="Calibri"/>
          <w:sz w:val="22"/>
          <w:szCs w:val="24"/>
          <w:lang w:val="de-AT" w:eastAsia="en-US"/>
        </w:rPr>
        <w:t xml:space="preserve"> keine Lieferungen und sind vom Vertrag zurückgetreten.</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Kopierer:</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Wir haben drei Angebote eingeholt und verglichen. Danach haben wir uns für ein Gerät entschieden, das mit mehr Funktionen (zB. Farbe, Sortieren, Klammern) ausgestattet ist und deswegen um € 1.000,-- teurer ist.</w:t>
      </w:r>
    </w:p>
    <w:p w:rsidR="00192645" w:rsidRPr="004F1270" w:rsidRDefault="00192645" w:rsidP="00192645">
      <w:pPr>
        <w:pStyle w:val="Style-11"/>
        <w:ind w:left="284" w:right="281"/>
        <w:contextualSpacing/>
        <w:jc w:val="both"/>
        <w:rPr>
          <w:rFonts w:ascii="Calibri" w:eastAsia="Calibri" w:hAnsi="Calibri"/>
          <w:sz w:val="16"/>
          <w:szCs w:val="24"/>
          <w:lang w:val="de-AT" w:eastAsia="en-US"/>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PC und Bildschirme:</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Aufgrund von Softwareanforderungen der neu gekauften Programme mussten alle PCs ersetzt werden d.h. statt der geplanten 10 Stück wurden 15 Stück angeschafft, wodurch sich ein um € 5.000,-- höherer Investitionsbetrag ergab. Da es sich um ein Set-Angebot handelte, wurden auch die Bildschirme getauscht.</w:t>
      </w:r>
    </w:p>
    <w:p w:rsidR="00192645" w:rsidRPr="004F1270" w:rsidRDefault="00192645" w:rsidP="00192645">
      <w:pPr>
        <w:pStyle w:val="Style-11"/>
        <w:ind w:left="284" w:right="281"/>
        <w:contextualSpacing/>
        <w:jc w:val="both"/>
        <w:rPr>
          <w:rFonts w:ascii="Calibri" w:eastAsia="Calibri" w:hAnsi="Calibri"/>
          <w:sz w:val="16"/>
          <w:szCs w:val="22"/>
          <w:lang w:val="de-AT" w:eastAsia="en-US"/>
        </w:rPr>
      </w:pP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b/>
          <w:sz w:val="22"/>
          <w:szCs w:val="24"/>
          <w:lang w:val="de-AT" w:eastAsia="en-US"/>
        </w:rPr>
        <w:t>Beamer:</w:t>
      </w:r>
      <w:r w:rsidRPr="004F1270">
        <w:rPr>
          <w:rFonts w:ascii="Calibri" w:eastAsia="Calibri" w:hAnsi="Calibri"/>
          <w:b/>
          <w:sz w:val="22"/>
          <w:szCs w:val="24"/>
          <w:lang w:val="de-AT" w:eastAsia="en-US"/>
        </w:rPr>
        <w:br/>
      </w:r>
      <w:r w:rsidRPr="004F1270">
        <w:rPr>
          <w:rFonts w:ascii="Calibri" w:eastAsia="Calibri" w:hAnsi="Calibri"/>
          <w:sz w:val="22"/>
          <w:szCs w:val="24"/>
          <w:lang w:val="de-AT" w:eastAsia="en-US"/>
        </w:rPr>
        <w:t>Durch das Ausnützen eines Einführungsangebotes konnte der Beamer um € 100,-- günstiger eingekauft werden.</w:t>
      </w:r>
    </w:p>
    <w:p w:rsidR="00192645" w:rsidRPr="004F1270" w:rsidRDefault="00192645" w:rsidP="00192645">
      <w:pPr>
        <w:pStyle w:val="Style-11"/>
        <w:ind w:left="284" w:right="281"/>
        <w:contextualSpacing/>
        <w:rPr>
          <w:rFonts w:ascii="Calibri" w:eastAsia="Calibri" w:hAnsi="Calibri"/>
          <w:sz w:val="22"/>
          <w:szCs w:val="22"/>
          <w:lang w:val="de-AT" w:eastAsia="en-US"/>
        </w:rPr>
      </w:pPr>
    </w:p>
    <w:p w:rsidR="009D1AC7" w:rsidRDefault="009D1AC7">
      <w:pPr>
        <w:rPr>
          <w:rFonts w:cstheme="minorHAnsi"/>
          <w:b/>
          <w:color w:val="FF0000"/>
          <w:sz w:val="28"/>
          <w:szCs w:val="28"/>
          <w:u w:val="single"/>
        </w:rPr>
      </w:pPr>
      <w:r>
        <w:rPr>
          <w:rFonts w:cstheme="minorHAnsi"/>
          <w:b/>
          <w:color w:val="FF0000"/>
          <w:sz w:val="28"/>
          <w:szCs w:val="28"/>
          <w:u w:val="single"/>
        </w:rPr>
        <w:br w:type="page"/>
      </w:r>
    </w:p>
    <w:p w:rsidR="002476EE" w:rsidRDefault="002476EE" w:rsidP="00192645">
      <w:pPr>
        <w:tabs>
          <w:tab w:val="left" w:pos="1741"/>
        </w:tabs>
        <w:spacing w:after="0"/>
        <w:rPr>
          <w:rFonts w:cstheme="minorHAnsi"/>
          <w:b/>
          <w:color w:val="FF0000"/>
          <w:sz w:val="28"/>
          <w:szCs w:val="28"/>
          <w:u w:val="single"/>
        </w:rPr>
      </w:pPr>
    </w:p>
    <w:p w:rsidR="00192645" w:rsidRPr="004F1270" w:rsidRDefault="00192645" w:rsidP="00192645">
      <w:pPr>
        <w:tabs>
          <w:tab w:val="left" w:pos="1741"/>
        </w:tabs>
        <w:spacing w:after="0"/>
        <w:rPr>
          <w:rFonts w:cstheme="minorHAnsi"/>
          <w:b/>
          <w:color w:val="FF0000"/>
          <w:sz w:val="28"/>
          <w:szCs w:val="28"/>
          <w:u w:val="single"/>
        </w:rPr>
      </w:pPr>
      <w:r w:rsidRPr="004F1270">
        <w:rPr>
          <w:rFonts w:cstheme="minorHAnsi"/>
          <w:b/>
          <w:color w:val="FF0000"/>
          <w:sz w:val="28"/>
          <w:szCs w:val="28"/>
          <w:u w:val="single"/>
        </w:rPr>
        <w:t>Beispiel: Maßnahmenkatalog</w:t>
      </w:r>
    </w:p>
    <w:p w:rsidR="00192645" w:rsidRPr="004F1270" w:rsidRDefault="00192645" w:rsidP="00192645">
      <w:pPr>
        <w:tabs>
          <w:tab w:val="left" w:pos="1741"/>
        </w:tabs>
        <w:spacing w:after="0"/>
        <w:rPr>
          <w:b/>
          <w:color w:val="00B050"/>
          <w:sz w:val="16"/>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Schränke und Stühle:</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Wir legen eine Lieferantenkartei mit zuverlässigen (zertifizierten) Übungsfirmen an. Alle Bestellungen werden übersichtlich in eine Liste eingetragen, die in jeder Übungsfirmeneinheit auf offene Bestellungen überprüft wird. Nach Ablauf von einem Monat wird eine Liefermahnung mit Fristsetzung versendet.</w:t>
      </w:r>
    </w:p>
    <w:p w:rsidR="00192645" w:rsidRPr="004F1270" w:rsidRDefault="00192645" w:rsidP="00192645">
      <w:pPr>
        <w:pStyle w:val="Style-11"/>
        <w:ind w:left="284" w:right="281"/>
        <w:contextualSpacing/>
        <w:jc w:val="both"/>
        <w:rPr>
          <w:rFonts w:ascii="Calibri" w:eastAsia="Calibri" w:hAnsi="Calibri"/>
          <w:sz w:val="16"/>
          <w:szCs w:val="24"/>
          <w:lang w:val="de-AT" w:eastAsia="en-US"/>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Kopierer:</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Bei der Investitionsplanung werden die Anforderungen an das Investitionsgut genauer festgelegt.</w:t>
      </w:r>
    </w:p>
    <w:p w:rsidR="00192645" w:rsidRPr="004F1270" w:rsidRDefault="00192645" w:rsidP="00192645">
      <w:pPr>
        <w:pStyle w:val="Style-11"/>
        <w:ind w:left="284" w:right="281"/>
        <w:contextualSpacing/>
        <w:jc w:val="both"/>
        <w:rPr>
          <w:rFonts w:ascii="Calibri" w:eastAsia="Calibri" w:hAnsi="Calibri"/>
          <w:sz w:val="16"/>
          <w:szCs w:val="24"/>
          <w:lang w:val="de-AT" w:eastAsia="en-US"/>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PC und Bildschirme:</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Wir überprüfen die kostenmäßige Auswirkung einer geplanten Investition z.B. Software auf notwendige weitere Investitionen z.B. PC.</w:t>
      </w:r>
    </w:p>
    <w:p w:rsidR="00192645" w:rsidRPr="004F1270" w:rsidRDefault="00192645" w:rsidP="00192645">
      <w:pPr>
        <w:pStyle w:val="Style-11"/>
        <w:ind w:left="284" w:right="281"/>
        <w:contextualSpacing/>
        <w:jc w:val="both"/>
        <w:rPr>
          <w:rFonts w:ascii="Calibri" w:eastAsia="Calibri" w:hAnsi="Calibri"/>
          <w:sz w:val="16"/>
          <w:szCs w:val="24"/>
          <w:lang w:val="de-AT" w:eastAsia="en-US"/>
        </w:rPr>
      </w:pPr>
    </w:p>
    <w:p w:rsidR="00192645" w:rsidRPr="004F1270" w:rsidRDefault="00192645" w:rsidP="00192645">
      <w:pPr>
        <w:pStyle w:val="Style-11"/>
        <w:ind w:left="284" w:right="281"/>
        <w:contextualSpacing/>
        <w:jc w:val="both"/>
        <w:rPr>
          <w:rFonts w:ascii="Calibri" w:eastAsia="Calibri" w:hAnsi="Calibri"/>
          <w:b/>
          <w:sz w:val="22"/>
          <w:szCs w:val="24"/>
          <w:lang w:val="de-AT" w:eastAsia="en-US"/>
        </w:rPr>
      </w:pPr>
      <w:r w:rsidRPr="004F1270">
        <w:rPr>
          <w:rFonts w:ascii="Calibri" w:eastAsia="Calibri" w:hAnsi="Calibri"/>
          <w:b/>
          <w:sz w:val="22"/>
          <w:szCs w:val="24"/>
          <w:lang w:val="de-AT" w:eastAsia="en-US"/>
        </w:rPr>
        <w:t>Beamer:</w:t>
      </w:r>
    </w:p>
    <w:p w:rsidR="00192645" w:rsidRPr="004F1270" w:rsidRDefault="00192645" w:rsidP="00192645">
      <w:pPr>
        <w:pStyle w:val="Style-11"/>
        <w:ind w:left="284" w:right="281"/>
        <w:contextualSpacing/>
        <w:jc w:val="both"/>
        <w:rPr>
          <w:rFonts w:ascii="Calibri" w:eastAsia="Calibri" w:hAnsi="Calibri"/>
          <w:sz w:val="22"/>
          <w:szCs w:val="24"/>
          <w:lang w:val="de-AT" w:eastAsia="en-US"/>
        </w:rPr>
      </w:pPr>
      <w:r w:rsidRPr="004F1270">
        <w:rPr>
          <w:rFonts w:ascii="Calibri" w:eastAsia="Calibri" w:hAnsi="Calibri"/>
          <w:sz w:val="22"/>
          <w:szCs w:val="24"/>
          <w:lang w:val="de-AT" w:eastAsia="en-US"/>
        </w:rPr>
        <w:t>Besonderes Augenmerk wird auf aktuelle Angebote am Übungsfirmenmarkt, besonders im Webshop, gelegt. Auch spezielle Anfragen um Sonderrabatte werden vermehrt durchgeführt.</w:t>
      </w:r>
    </w:p>
    <w:p w:rsidR="00A72BCB" w:rsidRDefault="00A72BCB" w:rsidP="003F143B">
      <w:pPr>
        <w:tabs>
          <w:tab w:val="left" w:pos="1741"/>
        </w:tabs>
        <w:spacing w:after="0"/>
        <w:rPr>
          <w:rFonts w:cstheme="minorHAnsi"/>
          <w:sz w:val="28"/>
          <w:szCs w:val="28"/>
        </w:rPr>
      </w:pPr>
    </w:p>
    <w:p w:rsidR="00A72BCB" w:rsidRDefault="00A72BCB">
      <w:pPr>
        <w:rPr>
          <w:rFonts w:cstheme="minorHAnsi"/>
          <w:sz w:val="28"/>
          <w:szCs w:val="28"/>
        </w:rPr>
      </w:pPr>
      <w:r>
        <w:rPr>
          <w:rFonts w:cstheme="minorHAnsi"/>
          <w:sz w:val="28"/>
          <w:szCs w:val="28"/>
        </w:rPr>
        <w:br w:type="page"/>
      </w: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4"/>
        <w:gridCol w:w="1708"/>
      </w:tblGrid>
      <w:tr w:rsidR="00A72BCB" w:rsidRPr="00F22416">
        <w:trPr>
          <w:jc w:val="right"/>
        </w:trPr>
        <w:tc>
          <w:tcPr>
            <w:tcW w:w="8013" w:type="dxa"/>
            <w:shd w:val="clear" w:color="auto" w:fill="F2DBDB" w:themeFill="accent2" w:themeFillTint="33"/>
            <w:vAlign w:val="center"/>
          </w:tcPr>
          <w:p w:rsidR="00A72BCB" w:rsidRPr="00F22416" w:rsidRDefault="00A72BCB" w:rsidP="00F159E8">
            <w:pPr>
              <w:jc w:val="right"/>
              <w:rPr>
                <w:b/>
                <w:sz w:val="16"/>
                <w:szCs w:val="16"/>
              </w:rPr>
            </w:pPr>
            <w:r>
              <w:lastRenderedPageBreak/>
              <w:br w:type="column"/>
            </w:r>
          </w:p>
          <w:p w:rsidR="00A72BCB" w:rsidRPr="00F22416" w:rsidRDefault="00A72BCB" w:rsidP="00F159E8">
            <w:pPr>
              <w:jc w:val="right"/>
              <w:rPr>
                <w:b/>
                <w:sz w:val="28"/>
                <w:szCs w:val="28"/>
              </w:rPr>
            </w:pPr>
            <w:r>
              <w:rPr>
                <w:b/>
                <w:sz w:val="28"/>
                <w:szCs w:val="28"/>
              </w:rPr>
              <w:t xml:space="preserve">EINKAUF </w:t>
            </w:r>
            <w:r w:rsidRPr="00A72BCB">
              <w:rPr>
                <w:b/>
                <w:i/>
                <w:sz w:val="28"/>
                <w:szCs w:val="28"/>
              </w:rPr>
              <w:t>ANLAGEVERMÖGEN</w:t>
            </w:r>
            <w:r>
              <w:rPr>
                <w:b/>
                <w:sz w:val="28"/>
                <w:szCs w:val="28"/>
              </w:rPr>
              <w:t xml:space="preserve"> BEI SCHULEXTERNEN  ÜBUNGSFIRMEN</w:t>
            </w:r>
          </w:p>
          <w:p w:rsidR="00A72BCB" w:rsidRPr="00F22416" w:rsidRDefault="00A72BCB" w:rsidP="00F159E8">
            <w:pPr>
              <w:jc w:val="right"/>
              <w:rPr>
                <w:b/>
                <w:sz w:val="16"/>
                <w:szCs w:val="16"/>
              </w:rPr>
            </w:pPr>
          </w:p>
        </w:tc>
        <w:tc>
          <w:tcPr>
            <w:tcW w:w="1733" w:type="dxa"/>
            <w:shd w:val="clear" w:color="auto" w:fill="F2DBDB" w:themeFill="accent2" w:themeFillTint="33"/>
            <w:vAlign w:val="center"/>
          </w:tcPr>
          <w:p w:rsidR="00A72BCB" w:rsidRPr="00F22416" w:rsidRDefault="00A72BCB" w:rsidP="008B2704">
            <w:pPr>
              <w:jc w:val="center"/>
              <w:rPr>
                <w:b/>
                <w:sz w:val="28"/>
                <w:szCs w:val="28"/>
              </w:rPr>
            </w:pPr>
            <w:r>
              <w:rPr>
                <w:b/>
                <w:sz w:val="28"/>
                <w:szCs w:val="28"/>
              </w:rPr>
              <w:t>B05</w:t>
            </w:r>
          </w:p>
        </w:tc>
      </w:tr>
    </w:tbl>
    <w:p w:rsidR="00A72BCB" w:rsidRDefault="00A72BCB" w:rsidP="00813808">
      <w:pPr>
        <w:tabs>
          <w:tab w:val="left" w:pos="1741"/>
        </w:tabs>
        <w:spacing w:after="0"/>
        <w:rPr>
          <w:rFonts w:cstheme="minorHAnsi"/>
          <w:sz w:val="28"/>
          <w:szCs w:val="28"/>
        </w:rPr>
      </w:pPr>
    </w:p>
    <w:p w:rsidR="00813808" w:rsidRDefault="00A72BCB" w:rsidP="00A72BCB">
      <w:pPr>
        <w:jc w:val="both"/>
        <w:rPr>
          <w:sz w:val="24"/>
          <w:szCs w:val="24"/>
        </w:rPr>
      </w:pPr>
      <w:r w:rsidRPr="008B2704">
        <w:rPr>
          <w:sz w:val="24"/>
          <w:szCs w:val="24"/>
        </w:rPr>
        <w:t xml:space="preserve">Es sind </w:t>
      </w:r>
      <w:r w:rsidRPr="008B2704">
        <w:rPr>
          <w:b/>
          <w:sz w:val="24"/>
          <w:szCs w:val="24"/>
        </w:rPr>
        <w:t xml:space="preserve">zwei Einkäufe </w:t>
      </w:r>
      <w:r w:rsidR="00510FF9">
        <w:rPr>
          <w:b/>
          <w:sz w:val="24"/>
          <w:szCs w:val="24"/>
        </w:rPr>
        <w:t>von Anlagegü</w:t>
      </w:r>
      <w:r w:rsidRPr="008B2704">
        <w:rPr>
          <w:b/>
          <w:sz w:val="24"/>
          <w:szCs w:val="24"/>
        </w:rPr>
        <w:t>te</w:t>
      </w:r>
      <w:r w:rsidR="00510FF9">
        <w:rPr>
          <w:b/>
          <w:sz w:val="24"/>
          <w:szCs w:val="24"/>
        </w:rPr>
        <w:t>rn</w:t>
      </w:r>
      <w:r w:rsidRPr="008B2704">
        <w:rPr>
          <w:sz w:val="24"/>
          <w:szCs w:val="24"/>
        </w:rPr>
        <w:t xml:space="preserve"> (aktiviert in Klasse 0) von verschiedenen </w:t>
      </w:r>
      <w:r w:rsidRPr="00510FF9">
        <w:rPr>
          <w:b/>
          <w:sz w:val="24"/>
          <w:szCs w:val="24"/>
        </w:rPr>
        <w:t xml:space="preserve">schulexternen Übungsfirmen </w:t>
      </w:r>
      <w:r>
        <w:rPr>
          <w:sz w:val="24"/>
          <w:szCs w:val="24"/>
        </w:rPr>
        <w:t>(Lieferant</w:t>
      </w:r>
      <w:r w:rsidRPr="008B2704">
        <w:rPr>
          <w:sz w:val="24"/>
          <w:szCs w:val="24"/>
        </w:rPr>
        <w:t>innen</w:t>
      </w:r>
      <w:r>
        <w:rPr>
          <w:sz w:val="24"/>
          <w:szCs w:val="24"/>
        </w:rPr>
        <w:t>/Lieferanten</w:t>
      </w:r>
      <w:r w:rsidRPr="008B2704">
        <w:rPr>
          <w:sz w:val="24"/>
          <w:szCs w:val="24"/>
        </w:rPr>
        <w:t>) samt Erfassung im Anlageverzeichnis – abgeleitet aus der Investitionsplanung des laufenden Geschäftsjahres – abzuwickeln.</w:t>
      </w:r>
    </w:p>
    <w:p w:rsidR="00813808" w:rsidRDefault="00510FF9" w:rsidP="00813808">
      <w:pPr>
        <w:spacing w:after="0"/>
        <w:jc w:val="both"/>
        <w:rPr>
          <w:sz w:val="24"/>
          <w:szCs w:val="24"/>
        </w:rPr>
      </w:pPr>
      <w:r>
        <w:rPr>
          <w:sz w:val="24"/>
          <w:szCs w:val="24"/>
        </w:rPr>
        <w:t>Ein</w:t>
      </w:r>
      <w:r w:rsidR="00813808">
        <w:rPr>
          <w:sz w:val="24"/>
          <w:szCs w:val="24"/>
        </w:rPr>
        <w:t xml:space="preserve"> Geschäftsfall ist nur dann </w:t>
      </w:r>
      <w:r w:rsidR="00813808" w:rsidRPr="00510FF9">
        <w:rPr>
          <w:b/>
          <w:sz w:val="24"/>
          <w:szCs w:val="24"/>
        </w:rPr>
        <w:t>komplett</w:t>
      </w:r>
      <w:r w:rsidR="00813808">
        <w:rPr>
          <w:sz w:val="24"/>
          <w:szCs w:val="24"/>
        </w:rPr>
        <w:t>, wenn auch die Zahlung erfolgt und aus den Unterlagen ersichtlich ist.</w:t>
      </w:r>
    </w:p>
    <w:p w:rsidR="00813808" w:rsidRDefault="00813808" w:rsidP="00A72BCB">
      <w:pPr>
        <w:jc w:val="both"/>
        <w:rPr>
          <w:sz w:val="24"/>
          <w:szCs w:val="24"/>
        </w:rPr>
      </w:pPr>
      <w:r>
        <w:rPr>
          <w:sz w:val="24"/>
          <w:szCs w:val="24"/>
        </w:rPr>
        <w:t>Für jeden Geschäftsfall ist ein eigenes Deckblatt anzulegen und der Bezug zur Investitions-Planung (B02) darzustellen.</w:t>
      </w:r>
    </w:p>
    <w:p w:rsidR="00A72BCB" w:rsidRPr="008B2704" w:rsidRDefault="00A72BCB" w:rsidP="00A72BCB">
      <w:pPr>
        <w:jc w:val="both"/>
        <w:rPr>
          <w:sz w:val="24"/>
          <w:szCs w:val="24"/>
        </w:rPr>
      </w:pPr>
      <w:r w:rsidRPr="008B2704">
        <w:rPr>
          <w:sz w:val="24"/>
          <w:szCs w:val="24"/>
        </w:rPr>
        <w:t>Optional: Auslandsgeschäftsfall und/oder Fremdsprache</w:t>
      </w:r>
    </w:p>
    <w:p w:rsidR="003F143B" w:rsidRDefault="003F143B" w:rsidP="003F143B">
      <w:pPr>
        <w:tabs>
          <w:tab w:val="left" w:pos="1741"/>
        </w:tabs>
        <w:spacing w:after="0"/>
        <w:rPr>
          <w:rFonts w:cstheme="minorHAnsi"/>
          <w:sz w:val="28"/>
          <w:szCs w:val="28"/>
        </w:rPr>
      </w:pPr>
    </w:p>
    <w:p w:rsidR="00DF5145" w:rsidRDefault="00DF5145" w:rsidP="006A49D4"/>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3"/>
        <w:gridCol w:w="1709"/>
      </w:tblGrid>
      <w:tr w:rsidR="00A72BCB" w:rsidRPr="00F22416" w:rsidTr="009D1AC7">
        <w:trPr>
          <w:jc w:val="right"/>
        </w:trPr>
        <w:tc>
          <w:tcPr>
            <w:tcW w:w="7883" w:type="dxa"/>
            <w:shd w:val="clear" w:color="auto" w:fill="F2DBDB" w:themeFill="accent2" w:themeFillTint="33"/>
            <w:vAlign w:val="center"/>
          </w:tcPr>
          <w:p w:rsidR="00A72BCB" w:rsidRPr="00F22416" w:rsidRDefault="00A72BCB" w:rsidP="00F159E8">
            <w:pPr>
              <w:jc w:val="right"/>
              <w:rPr>
                <w:b/>
                <w:sz w:val="16"/>
                <w:szCs w:val="16"/>
              </w:rPr>
            </w:pPr>
          </w:p>
          <w:p w:rsidR="00A72BCB" w:rsidRPr="00F22416" w:rsidRDefault="00B86ED4" w:rsidP="00F159E8">
            <w:pPr>
              <w:jc w:val="right"/>
              <w:rPr>
                <w:b/>
                <w:sz w:val="28"/>
                <w:szCs w:val="28"/>
              </w:rPr>
            </w:pPr>
            <w:r>
              <w:rPr>
                <w:b/>
                <w:sz w:val="28"/>
                <w:szCs w:val="28"/>
              </w:rPr>
              <w:br/>
            </w:r>
            <w:r w:rsidR="00A72BCB">
              <w:rPr>
                <w:b/>
                <w:sz w:val="28"/>
                <w:szCs w:val="28"/>
              </w:rPr>
              <w:t xml:space="preserve">EINKAUF </w:t>
            </w:r>
            <w:r w:rsidR="009D1AC7">
              <w:rPr>
                <w:b/>
                <w:sz w:val="28"/>
                <w:szCs w:val="28"/>
              </w:rPr>
              <w:t xml:space="preserve">AUFWENDUNGEN </w:t>
            </w:r>
            <w:r w:rsidR="00A72BCB">
              <w:rPr>
                <w:b/>
                <w:sz w:val="28"/>
                <w:szCs w:val="28"/>
              </w:rPr>
              <w:t>BEI SCHULEXTERNEN ÜBUNGSFIRMEN</w:t>
            </w:r>
          </w:p>
          <w:p w:rsidR="00A72BCB" w:rsidRPr="00F22416" w:rsidRDefault="00A72BCB" w:rsidP="00F159E8">
            <w:pPr>
              <w:jc w:val="right"/>
              <w:rPr>
                <w:b/>
                <w:sz w:val="16"/>
                <w:szCs w:val="16"/>
              </w:rPr>
            </w:pPr>
          </w:p>
        </w:tc>
        <w:tc>
          <w:tcPr>
            <w:tcW w:w="1709" w:type="dxa"/>
            <w:shd w:val="clear" w:color="auto" w:fill="F2DBDB" w:themeFill="accent2" w:themeFillTint="33"/>
            <w:vAlign w:val="center"/>
          </w:tcPr>
          <w:p w:rsidR="00A72BCB" w:rsidRPr="00F22416" w:rsidRDefault="00A72BCB" w:rsidP="00AE6DAF">
            <w:pPr>
              <w:jc w:val="center"/>
              <w:rPr>
                <w:b/>
                <w:sz w:val="28"/>
                <w:szCs w:val="28"/>
              </w:rPr>
            </w:pPr>
            <w:r>
              <w:rPr>
                <w:b/>
                <w:sz w:val="28"/>
                <w:szCs w:val="28"/>
              </w:rPr>
              <w:t>B0</w:t>
            </w:r>
            <w:r w:rsidR="009D1AC7">
              <w:rPr>
                <w:b/>
                <w:sz w:val="28"/>
                <w:szCs w:val="28"/>
              </w:rPr>
              <w:t>6</w:t>
            </w:r>
          </w:p>
        </w:tc>
      </w:tr>
    </w:tbl>
    <w:p w:rsidR="00A72BCB" w:rsidRDefault="00A72BCB" w:rsidP="00A72BCB">
      <w:pPr>
        <w:tabs>
          <w:tab w:val="left" w:pos="1741"/>
        </w:tabs>
        <w:spacing w:after="0"/>
        <w:jc w:val="center"/>
        <w:rPr>
          <w:rFonts w:cstheme="minorHAnsi"/>
          <w:sz w:val="28"/>
          <w:szCs w:val="28"/>
        </w:rPr>
      </w:pPr>
    </w:p>
    <w:p w:rsidR="00A72BCB" w:rsidRDefault="00A72BCB" w:rsidP="00813808">
      <w:pPr>
        <w:spacing w:after="0"/>
        <w:jc w:val="both"/>
        <w:rPr>
          <w:sz w:val="24"/>
          <w:szCs w:val="24"/>
        </w:rPr>
      </w:pPr>
      <w:r w:rsidRPr="00AE6DAF">
        <w:rPr>
          <w:sz w:val="24"/>
          <w:szCs w:val="24"/>
        </w:rPr>
        <w:t xml:space="preserve">Es sind </w:t>
      </w:r>
      <w:r w:rsidRPr="00AE6DAF">
        <w:rPr>
          <w:b/>
          <w:sz w:val="24"/>
          <w:szCs w:val="24"/>
        </w:rPr>
        <w:t>drei durchgehende Einkäufe</w:t>
      </w:r>
      <w:r w:rsidRPr="00AE6DAF">
        <w:rPr>
          <w:sz w:val="24"/>
          <w:szCs w:val="24"/>
        </w:rPr>
        <w:t xml:space="preserve"> </w:t>
      </w:r>
      <w:r w:rsidR="00510FF9">
        <w:rPr>
          <w:sz w:val="24"/>
          <w:szCs w:val="24"/>
        </w:rPr>
        <w:t>bei</w:t>
      </w:r>
      <w:r w:rsidRPr="00AE6DAF">
        <w:rPr>
          <w:sz w:val="24"/>
          <w:szCs w:val="24"/>
        </w:rPr>
        <w:t xml:space="preserve"> verschiedenen </w:t>
      </w:r>
      <w:r w:rsidRPr="00B86ED4">
        <w:rPr>
          <w:b/>
          <w:sz w:val="24"/>
          <w:szCs w:val="24"/>
        </w:rPr>
        <w:t>schulexternen</w:t>
      </w:r>
      <w:r>
        <w:rPr>
          <w:sz w:val="24"/>
          <w:szCs w:val="24"/>
        </w:rPr>
        <w:t xml:space="preserve"> </w:t>
      </w:r>
      <w:r w:rsidRPr="00510FF9">
        <w:rPr>
          <w:b/>
          <w:sz w:val="24"/>
          <w:szCs w:val="24"/>
        </w:rPr>
        <w:t>Übungsfirmen</w:t>
      </w:r>
      <w:r>
        <w:rPr>
          <w:sz w:val="24"/>
          <w:szCs w:val="24"/>
        </w:rPr>
        <w:t xml:space="preserve"> (Lieferant</w:t>
      </w:r>
      <w:r w:rsidRPr="00AE6DAF">
        <w:rPr>
          <w:sz w:val="24"/>
          <w:szCs w:val="24"/>
        </w:rPr>
        <w:t>innen</w:t>
      </w:r>
      <w:r>
        <w:rPr>
          <w:sz w:val="24"/>
          <w:szCs w:val="24"/>
        </w:rPr>
        <w:t>/Lieferanten</w:t>
      </w:r>
      <w:r w:rsidRPr="00AE6DAF">
        <w:rPr>
          <w:sz w:val="24"/>
          <w:szCs w:val="24"/>
        </w:rPr>
        <w:t xml:space="preserve">) abgeleitet aus der Plan-GuV (verschiedene Aufwandspositionen!) abzuwickeln; davon </w:t>
      </w:r>
      <w:r w:rsidRPr="00AE6DAF">
        <w:rPr>
          <w:b/>
          <w:sz w:val="24"/>
          <w:szCs w:val="24"/>
        </w:rPr>
        <w:t>muss</w:t>
      </w:r>
      <w:r w:rsidRPr="00AE6DAF">
        <w:rPr>
          <w:sz w:val="24"/>
          <w:szCs w:val="24"/>
        </w:rPr>
        <w:t xml:space="preserve"> ein Geschäftsfall mit </w:t>
      </w:r>
      <w:r w:rsidRPr="00A72BCB">
        <w:rPr>
          <w:b/>
          <w:sz w:val="24"/>
          <w:szCs w:val="24"/>
        </w:rPr>
        <w:t>ACT-Webshop</w:t>
      </w:r>
      <w:r w:rsidRPr="00AE6DAF">
        <w:rPr>
          <w:sz w:val="24"/>
          <w:szCs w:val="24"/>
        </w:rPr>
        <w:t xml:space="preserve"> durchgeführt werden.</w:t>
      </w:r>
      <w:r w:rsidRPr="00AE6DAF">
        <w:rPr>
          <w:sz w:val="24"/>
          <w:szCs w:val="24"/>
        </w:rPr>
        <w:br/>
      </w:r>
      <w:r>
        <w:rPr>
          <w:sz w:val="24"/>
          <w:szCs w:val="24"/>
        </w:rPr>
        <w:t>Der Geschäftsfall ist nur dann komplett, wenn auch die Zahlung erfolgt und aus den Unterlagen ersichtlich ist.</w:t>
      </w:r>
    </w:p>
    <w:p w:rsidR="00813808" w:rsidRDefault="00A72BCB" w:rsidP="00A72BCB">
      <w:pPr>
        <w:jc w:val="both"/>
        <w:rPr>
          <w:sz w:val="24"/>
          <w:szCs w:val="24"/>
        </w:rPr>
      </w:pPr>
      <w:r>
        <w:rPr>
          <w:sz w:val="24"/>
          <w:szCs w:val="24"/>
        </w:rPr>
        <w:t xml:space="preserve">Für jeden Geschäftsfall </w:t>
      </w:r>
      <w:r w:rsidR="00952054">
        <w:rPr>
          <w:sz w:val="24"/>
          <w:szCs w:val="24"/>
        </w:rPr>
        <w:t>sind</w:t>
      </w:r>
      <w:r>
        <w:rPr>
          <w:sz w:val="24"/>
          <w:szCs w:val="24"/>
        </w:rPr>
        <w:t xml:space="preserve"> ein eigenes Deckblatt anzulegen und der Bezug zur Planung lt. GuV (B01) darzustellen.</w:t>
      </w:r>
    </w:p>
    <w:p w:rsidR="006A49D4" w:rsidRDefault="00813808" w:rsidP="009D1AC7">
      <w:pPr>
        <w:spacing w:after="0"/>
        <w:jc w:val="both"/>
        <w:rPr>
          <w:sz w:val="24"/>
          <w:szCs w:val="24"/>
        </w:rPr>
      </w:pPr>
      <w:r w:rsidRPr="00AE6DAF">
        <w:rPr>
          <w:sz w:val="24"/>
          <w:szCs w:val="24"/>
        </w:rPr>
        <w:t>Optional: Auslandsgeschäftsfall und/oder Fremdsprache</w:t>
      </w:r>
      <w:r>
        <w:rPr>
          <w:sz w:val="24"/>
          <w:szCs w:val="24"/>
        </w:rPr>
        <w:t>.</w:t>
      </w:r>
    </w:p>
    <w:p w:rsidR="009D1AC7" w:rsidRDefault="009D1AC7">
      <w:pPr>
        <w:rPr>
          <w:rFonts w:cstheme="minorHAnsi"/>
          <w:b/>
          <w:color w:val="FF0000"/>
          <w:sz w:val="28"/>
          <w:szCs w:val="28"/>
          <w:u w:val="single"/>
        </w:rPr>
      </w:pPr>
      <w:r>
        <w:rPr>
          <w:rFonts w:cstheme="minorHAnsi"/>
          <w:b/>
          <w:color w:val="FF0000"/>
          <w:sz w:val="28"/>
          <w:szCs w:val="28"/>
          <w:u w:val="single"/>
        </w:rPr>
        <w:br w:type="page"/>
      </w:r>
    </w:p>
    <w:p w:rsidR="009D1AC7" w:rsidRDefault="009D1AC7" w:rsidP="009D1AC7">
      <w:pPr>
        <w:spacing w:after="0"/>
        <w:jc w:val="both"/>
        <w:rPr>
          <w:rFonts w:cstheme="minorHAnsi"/>
          <w:b/>
          <w:color w:val="FF0000"/>
          <w:sz w:val="28"/>
          <w:szCs w:val="28"/>
          <w:u w:val="single"/>
        </w:rPr>
      </w:pP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2"/>
        <w:gridCol w:w="1710"/>
      </w:tblGrid>
      <w:tr w:rsidR="006A49D4" w:rsidRPr="00F22416">
        <w:trPr>
          <w:jc w:val="right"/>
        </w:trPr>
        <w:tc>
          <w:tcPr>
            <w:tcW w:w="8013" w:type="dxa"/>
            <w:shd w:val="clear" w:color="auto" w:fill="F2DBDB" w:themeFill="accent2" w:themeFillTint="33"/>
            <w:vAlign w:val="center"/>
          </w:tcPr>
          <w:p w:rsidR="006A49D4" w:rsidRPr="00F22416" w:rsidRDefault="006A49D4" w:rsidP="00FD1015">
            <w:pPr>
              <w:jc w:val="right"/>
              <w:rPr>
                <w:b/>
                <w:sz w:val="16"/>
                <w:szCs w:val="16"/>
              </w:rPr>
            </w:pPr>
          </w:p>
          <w:p w:rsidR="006A49D4" w:rsidRPr="00F22416" w:rsidRDefault="009D1AC7" w:rsidP="00FD1015">
            <w:pPr>
              <w:jc w:val="right"/>
              <w:rPr>
                <w:b/>
                <w:sz w:val="28"/>
                <w:szCs w:val="28"/>
              </w:rPr>
            </w:pPr>
            <w:r>
              <w:rPr>
                <w:b/>
                <w:sz w:val="28"/>
                <w:szCs w:val="28"/>
              </w:rPr>
              <w:t>PR-MASSNAHME ÜBUNGFIRMA</w:t>
            </w:r>
          </w:p>
          <w:p w:rsidR="006A49D4" w:rsidRPr="00F22416" w:rsidRDefault="006A49D4" w:rsidP="00FD1015">
            <w:pPr>
              <w:jc w:val="right"/>
              <w:rPr>
                <w:b/>
                <w:sz w:val="16"/>
                <w:szCs w:val="16"/>
              </w:rPr>
            </w:pPr>
          </w:p>
        </w:tc>
        <w:tc>
          <w:tcPr>
            <w:tcW w:w="1733" w:type="dxa"/>
            <w:shd w:val="clear" w:color="auto" w:fill="F2DBDB" w:themeFill="accent2" w:themeFillTint="33"/>
            <w:vAlign w:val="center"/>
          </w:tcPr>
          <w:p w:rsidR="006A49D4" w:rsidRPr="00F22416" w:rsidRDefault="006A49D4" w:rsidP="00FD1015">
            <w:pPr>
              <w:jc w:val="center"/>
              <w:rPr>
                <w:b/>
                <w:sz w:val="28"/>
                <w:szCs w:val="28"/>
              </w:rPr>
            </w:pPr>
            <w:r>
              <w:rPr>
                <w:b/>
                <w:sz w:val="28"/>
                <w:szCs w:val="28"/>
              </w:rPr>
              <w:t>B0</w:t>
            </w:r>
            <w:r w:rsidR="009D1AC7">
              <w:rPr>
                <w:b/>
                <w:sz w:val="28"/>
                <w:szCs w:val="28"/>
              </w:rPr>
              <w:t>7</w:t>
            </w:r>
          </w:p>
        </w:tc>
      </w:tr>
    </w:tbl>
    <w:p w:rsidR="006A49D4" w:rsidRDefault="006A49D4" w:rsidP="00C74D23">
      <w:pPr>
        <w:tabs>
          <w:tab w:val="left" w:pos="1741"/>
        </w:tabs>
        <w:spacing w:after="0"/>
        <w:rPr>
          <w:rFonts w:cstheme="minorHAnsi"/>
          <w:b/>
          <w:color w:val="FF0000"/>
          <w:sz w:val="16"/>
          <w:szCs w:val="28"/>
          <w:u w:val="single"/>
        </w:rPr>
      </w:pPr>
    </w:p>
    <w:p w:rsidR="009D1AC7" w:rsidRDefault="009D1AC7" w:rsidP="00C74D23">
      <w:pPr>
        <w:tabs>
          <w:tab w:val="left" w:pos="1741"/>
        </w:tabs>
        <w:spacing w:after="0"/>
        <w:rPr>
          <w:rFonts w:cstheme="minorHAnsi"/>
          <w:b/>
          <w:color w:val="FF0000"/>
          <w:sz w:val="16"/>
          <w:szCs w:val="28"/>
          <w:u w:val="single"/>
        </w:rPr>
      </w:pPr>
    </w:p>
    <w:p w:rsidR="009D1AC7" w:rsidRPr="00611240" w:rsidRDefault="009D1AC7" w:rsidP="00C74D23">
      <w:pPr>
        <w:tabs>
          <w:tab w:val="left" w:pos="1741"/>
        </w:tabs>
        <w:spacing w:after="0"/>
        <w:rPr>
          <w:rFonts w:cstheme="minorHAnsi"/>
          <w:b/>
          <w:color w:val="FF0000"/>
          <w:sz w:val="16"/>
          <w:szCs w:val="28"/>
          <w:u w:val="single"/>
        </w:rPr>
      </w:pPr>
    </w:p>
    <w:p w:rsidR="008B2704" w:rsidRPr="00B0676B" w:rsidRDefault="009D1AC7" w:rsidP="008B2704">
      <w:pPr>
        <w:spacing w:after="0"/>
        <w:rPr>
          <w:sz w:val="18"/>
          <w:szCs w:val="18"/>
        </w:rPr>
      </w:pPr>
      <w:r>
        <w:rPr>
          <w:noProof/>
        </w:rPr>
        <w:drawing>
          <wp:inline distT="0" distB="0" distL="0" distR="0" wp14:anchorId="7A4E9864" wp14:editId="7C9F4A14">
            <wp:extent cx="6126480" cy="4257904"/>
            <wp:effectExtent l="0" t="0" r="762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9070"/>
                    <a:stretch/>
                  </pic:blipFill>
                  <pic:spPr bwMode="auto">
                    <a:xfrm>
                      <a:off x="0" y="0"/>
                      <a:ext cx="6137458" cy="4265533"/>
                    </a:xfrm>
                    <a:prstGeom prst="rect">
                      <a:avLst/>
                    </a:prstGeom>
                    <a:ln>
                      <a:noFill/>
                    </a:ln>
                    <a:extLst>
                      <a:ext uri="{53640926-AAD7-44D8-BBD7-CCE9431645EC}">
                        <a14:shadowObscured xmlns:a14="http://schemas.microsoft.com/office/drawing/2010/main"/>
                      </a:ext>
                    </a:extLst>
                  </pic:spPr>
                </pic:pic>
              </a:graphicData>
            </a:graphic>
          </wp:inline>
        </w:drawing>
      </w:r>
    </w:p>
    <w:p w:rsidR="00F159E8" w:rsidRDefault="00F159E8" w:rsidP="009D1AC7">
      <w:pPr>
        <w:tabs>
          <w:tab w:val="left" w:pos="1741"/>
        </w:tabs>
        <w:spacing w:after="0"/>
        <w:rPr>
          <w:rFonts w:ascii="Arial" w:hAnsi="Arial" w:cs="Arial"/>
          <w:sz w:val="32"/>
          <w:u w:val="single"/>
        </w:rPr>
      </w:pPr>
      <w:r>
        <w:rPr>
          <w:rFonts w:cstheme="minorHAnsi"/>
          <w:sz w:val="28"/>
          <w:szCs w:val="28"/>
        </w:rPr>
        <w:br w:type="column"/>
      </w:r>
    </w:p>
    <w:p w:rsidR="00F159E8" w:rsidRDefault="00F159E8" w:rsidP="00B24F5F">
      <w:pPr>
        <w:pBdr>
          <w:top w:val="single" w:sz="4" w:space="1" w:color="auto"/>
        </w:pBdr>
        <w:spacing w:after="0" w:line="240" w:lineRule="auto"/>
        <w:rPr>
          <w:b/>
        </w:rPr>
      </w:pPr>
    </w:p>
    <w:p w:rsidR="00CA7719" w:rsidRPr="00CA7719" w:rsidRDefault="00CA7719" w:rsidP="00FD1015">
      <w:pPr>
        <w:tabs>
          <w:tab w:val="left" w:pos="1741"/>
        </w:tabs>
        <w:spacing w:after="0"/>
        <w:jc w:val="center"/>
        <w:rPr>
          <w:rFonts w:cstheme="minorHAnsi"/>
        </w:rPr>
      </w:pP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1"/>
        <w:gridCol w:w="1711"/>
      </w:tblGrid>
      <w:tr w:rsidR="00CA7719" w:rsidRPr="00F22416">
        <w:trPr>
          <w:jc w:val="right"/>
        </w:trPr>
        <w:tc>
          <w:tcPr>
            <w:tcW w:w="8013" w:type="dxa"/>
            <w:shd w:val="clear" w:color="auto" w:fill="F2DBDB" w:themeFill="accent2" w:themeFillTint="33"/>
            <w:vAlign w:val="center"/>
          </w:tcPr>
          <w:p w:rsidR="00CA7719" w:rsidRPr="00F22416" w:rsidRDefault="00CA7719" w:rsidP="009857CC">
            <w:pPr>
              <w:jc w:val="right"/>
              <w:rPr>
                <w:b/>
                <w:sz w:val="16"/>
                <w:szCs w:val="16"/>
              </w:rPr>
            </w:pPr>
            <w:r>
              <w:br w:type="column"/>
            </w:r>
          </w:p>
          <w:p w:rsidR="00CA7719" w:rsidRPr="00F22416" w:rsidRDefault="00BE01C4" w:rsidP="009857CC">
            <w:pPr>
              <w:jc w:val="right"/>
              <w:rPr>
                <w:b/>
                <w:sz w:val="28"/>
                <w:szCs w:val="28"/>
              </w:rPr>
            </w:pPr>
            <w:r>
              <w:rPr>
                <w:b/>
                <w:sz w:val="28"/>
                <w:szCs w:val="28"/>
              </w:rPr>
              <w:t>ACT-WEBSHOP</w:t>
            </w:r>
          </w:p>
          <w:p w:rsidR="00CA7719" w:rsidRPr="00F22416" w:rsidRDefault="00CA7719" w:rsidP="009857CC">
            <w:pPr>
              <w:jc w:val="right"/>
              <w:rPr>
                <w:b/>
                <w:sz w:val="16"/>
                <w:szCs w:val="16"/>
              </w:rPr>
            </w:pPr>
          </w:p>
        </w:tc>
        <w:tc>
          <w:tcPr>
            <w:tcW w:w="1733" w:type="dxa"/>
            <w:shd w:val="clear" w:color="auto" w:fill="F2DBDB" w:themeFill="accent2" w:themeFillTint="33"/>
            <w:vAlign w:val="center"/>
          </w:tcPr>
          <w:p w:rsidR="00CA7719" w:rsidRPr="00F22416" w:rsidRDefault="00CA7719" w:rsidP="00B24F5F">
            <w:pPr>
              <w:jc w:val="center"/>
              <w:rPr>
                <w:b/>
                <w:sz w:val="28"/>
                <w:szCs w:val="28"/>
              </w:rPr>
            </w:pPr>
            <w:r>
              <w:rPr>
                <w:b/>
                <w:sz w:val="28"/>
                <w:szCs w:val="28"/>
              </w:rPr>
              <w:t>B</w:t>
            </w:r>
            <w:r w:rsidR="00B24F5F">
              <w:rPr>
                <w:b/>
                <w:sz w:val="28"/>
                <w:szCs w:val="28"/>
              </w:rPr>
              <w:t>0</w:t>
            </w:r>
            <w:r w:rsidR="00BE01C4">
              <w:rPr>
                <w:b/>
                <w:sz w:val="28"/>
                <w:szCs w:val="28"/>
              </w:rPr>
              <w:t>8</w:t>
            </w:r>
          </w:p>
        </w:tc>
      </w:tr>
    </w:tbl>
    <w:p w:rsidR="00977C2F" w:rsidRDefault="00977C2F" w:rsidP="00FD1015">
      <w:pPr>
        <w:tabs>
          <w:tab w:val="left" w:pos="1741"/>
        </w:tabs>
        <w:spacing w:after="0"/>
        <w:jc w:val="center"/>
        <w:rPr>
          <w:rFonts w:cstheme="minorHAnsi"/>
          <w:sz w:val="28"/>
          <w:szCs w:val="28"/>
        </w:rPr>
      </w:pPr>
    </w:p>
    <w:p w:rsidR="00BE01C4" w:rsidRDefault="00BE01C4" w:rsidP="00BE01C4">
      <w:pPr>
        <w:tabs>
          <w:tab w:val="left" w:pos="1741"/>
        </w:tabs>
        <w:spacing w:after="0"/>
        <w:rPr>
          <w:rFonts w:cstheme="minorHAnsi"/>
          <w:sz w:val="28"/>
          <w:szCs w:val="28"/>
        </w:rPr>
      </w:pPr>
      <w:r>
        <w:rPr>
          <w:noProof/>
        </w:rPr>
        <w:drawing>
          <wp:inline distT="0" distB="0" distL="0" distR="0" wp14:anchorId="52B04378" wp14:editId="2B8ECDC5">
            <wp:extent cx="6120130" cy="3442335"/>
            <wp:effectExtent l="0" t="0" r="0" b="571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42335"/>
                    </a:xfrm>
                    <a:prstGeom prst="rect">
                      <a:avLst/>
                    </a:prstGeom>
                  </pic:spPr>
                </pic:pic>
              </a:graphicData>
            </a:graphic>
          </wp:inline>
        </w:drawing>
      </w:r>
    </w:p>
    <w:p w:rsidR="00BE01C4" w:rsidRDefault="00BE01C4" w:rsidP="00BE01C4">
      <w:pPr>
        <w:tabs>
          <w:tab w:val="left" w:pos="1741"/>
        </w:tabs>
        <w:spacing w:after="0"/>
        <w:rPr>
          <w:rFonts w:cstheme="minorHAnsi"/>
          <w:sz w:val="28"/>
          <w:szCs w:val="28"/>
        </w:rPr>
      </w:pPr>
    </w:p>
    <w:p w:rsidR="001E372F" w:rsidRDefault="001E372F" w:rsidP="00FD1015">
      <w:pPr>
        <w:tabs>
          <w:tab w:val="left" w:pos="1741"/>
        </w:tabs>
        <w:spacing w:after="0"/>
        <w:jc w:val="center"/>
        <w:rPr>
          <w:rFonts w:cstheme="minorHAnsi"/>
          <w:sz w:val="28"/>
          <w:szCs w:val="28"/>
        </w:rPr>
      </w:pPr>
    </w:p>
    <w:p w:rsidR="001E372F" w:rsidRDefault="001E372F" w:rsidP="00FD1015">
      <w:pPr>
        <w:tabs>
          <w:tab w:val="left" w:pos="1741"/>
        </w:tabs>
        <w:spacing w:after="0"/>
        <w:jc w:val="center"/>
        <w:rPr>
          <w:rFonts w:cstheme="minorHAnsi"/>
          <w:sz w:val="28"/>
          <w:szCs w:val="28"/>
        </w:rPr>
      </w:pPr>
    </w:p>
    <w:p w:rsidR="00BE01C4" w:rsidRDefault="00BE01C4">
      <w:pPr>
        <w:rPr>
          <w:rFonts w:cstheme="minorHAnsi"/>
          <w:sz w:val="28"/>
          <w:szCs w:val="28"/>
        </w:rPr>
      </w:pPr>
      <w:r>
        <w:rPr>
          <w:rFonts w:cstheme="minorHAnsi"/>
          <w:sz w:val="28"/>
          <w:szCs w:val="28"/>
        </w:rPr>
        <w:br w:type="page"/>
      </w:r>
    </w:p>
    <w:p w:rsidR="001E372F" w:rsidRDefault="001E372F" w:rsidP="00FD1015">
      <w:pPr>
        <w:tabs>
          <w:tab w:val="left" w:pos="1741"/>
        </w:tabs>
        <w:spacing w:after="0"/>
        <w:jc w:val="center"/>
        <w:rPr>
          <w:rFonts w:cstheme="minorHAnsi"/>
          <w:sz w:val="28"/>
          <w:szCs w:val="28"/>
        </w:rPr>
      </w:pPr>
    </w:p>
    <w:p w:rsidR="007E5119" w:rsidRPr="007E5119" w:rsidRDefault="007E5119" w:rsidP="00FD1015">
      <w:pPr>
        <w:tabs>
          <w:tab w:val="left" w:pos="1741"/>
        </w:tabs>
        <w:spacing w:after="0"/>
        <w:jc w:val="center"/>
        <w:rPr>
          <w:rFonts w:cstheme="minorHAnsi"/>
        </w:rPr>
      </w:pP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3"/>
        <w:gridCol w:w="1709"/>
      </w:tblGrid>
      <w:tr w:rsidR="007E5119" w:rsidRPr="00F22416">
        <w:trPr>
          <w:jc w:val="right"/>
        </w:trPr>
        <w:tc>
          <w:tcPr>
            <w:tcW w:w="8013" w:type="dxa"/>
            <w:shd w:val="clear" w:color="auto" w:fill="F2DBDB" w:themeFill="accent2" w:themeFillTint="33"/>
            <w:vAlign w:val="center"/>
          </w:tcPr>
          <w:p w:rsidR="007E5119" w:rsidRPr="00F22416" w:rsidRDefault="007E5119" w:rsidP="009857CC">
            <w:pPr>
              <w:jc w:val="right"/>
              <w:rPr>
                <w:b/>
                <w:sz w:val="16"/>
                <w:szCs w:val="16"/>
              </w:rPr>
            </w:pPr>
            <w:r>
              <w:br w:type="column"/>
            </w:r>
          </w:p>
          <w:p w:rsidR="007E5119" w:rsidRPr="00F22416" w:rsidRDefault="007E5119" w:rsidP="009857CC">
            <w:pPr>
              <w:jc w:val="right"/>
              <w:rPr>
                <w:b/>
                <w:sz w:val="28"/>
                <w:szCs w:val="28"/>
              </w:rPr>
            </w:pPr>
            <w:r>
              <w:rPr>
                <w:b/>
                <w:sz w:val="28"/>
                <w:szCs w:val="28"/>
              </w:rPr>
              <w:t>VERKAUF AN SCHULEXTERNE ÜBUNGSFIRMEN</w:t>
            </w:r>
          </w:p>
          <w:p w:rsidR="007E5119" w:rsidRPr="00F22416" w:rsidRDefault="007E5119" w:rsidP="009857CC">
            <w:pPr>
              <w:jc w:val="right"/>
              <w:rPr>
                <w:b/>
                <w:sz w:val="16"/>
                <w:szCs w:val="16"/>
              </w:rPr>
            </w:pPr>
          </w:p>
        </w:tc>
        <w:tc>
          <w:tcPr>
            <w:tcW w:w="1733" w:type="dxa"/>
            <w:shd w:val="clear" w:color="auto" w:fill="F2DBDB" w:themeFill="accent2" w:themeFillTint="33"/>
            <w:vAlign w:val="center"/>
          </w:tcPr>
          <w:p w:rsidR="007E5119" w:rsidRPr="00F22416" w:rsidRDefault="007E5119" w:rsidP="007E5119">
            <w:pPr>
              <w:jc w:val="center"/>
              <w:rPr>
                <w:b/>
                <w:sz w:val="28"/>
                <w:szCs w:val="28"/>
              </w:rPr>
            </w:pPr>
            <w:r>
              <w:rPr>
                <w:b/>
                <w:sz w:val="28"/>
                <w:szCs w:val="28"/>
              </w:rPr>
              <w:t>B</w:t>
            </w:r>
            <w:r w:rsidR="00BE01C4">
              <w:rPr>
                <w:b/>
                <w:sz w:val="28"/>
                <w:szCs w:val="28"/>
              </w:rPr>
              <w:t>09</w:t>
            </w:r>
          </w:p>
        </w:tc>
      </w:tr>
    </w:tbl>
    <w:p w:rsidR="00303E06" w:rsidRDefault="00303E06" w:rsidP="00FD1015">
      <w:pPr>
        <w:tabs>
          <w:tab w:val="left" w:pos="1741"/>
        </w:tabs>
        <w:spacing w:after="0"/>
        <w:jc w:val="center"/>
        <w:rPr>
          <w:rFonts w:cstheme="minorHAnsi"/>
          <w:sz w:val="28"/>
          <w:szCs w:val="28"/>
        </w:rPr>
      </w:pPr>
    </w:p>
    <w:p w:rsidR="00907B0E" w:rsidRDefault="007E5119" w:rsidP="00907B0E">
      <w:pPr>
        <w:spacing w:after="0"/>
        <w:jc w:val="both"/>
        <w:rPr>
          <w:sz w:val="24"/>
          <w:szCs w:val="24"/>
        </w:rPr>
      </w:pPr>
      <w:r w:rsidRPr="007E5119">
        <w:rPr>
          <w:sz w:val="24"/>
          <w:szCs w:val="24"/>
        </w:rPr>
        <w:t xml:space="preserve">Es sind </w:t>
      </w:r>
      <w:r w:rsidRPr="007E5119">
        <w:rPr>
          <w:b/>
          <w:sz w:val="24"/>
          <w:szCs w:val="24"/>
        </w:rPr>
        <w:t>drei durchgehende Verkaufsgeschäftsfälle</w:t>
      </w:r>
      <w:r w:rsidRPr="007E5119">
        <w:rPr>
          <w:sz w:val="24"/>
          <w:szCs w:val="24"/>
        </w:rPr>
        <w:t xml:space="preserve"> mit </w:t>
      </w:r>
      <w:r w:rsidRPr="00510FF9">
        <w:rPr>
          <w:b/>
          <w:sz w:val="24"/>
          <w:szCs w:val="24"/>
          <w:u w:val="single"/>
        </w:rPr>
        <w:t>verschiedenen schulexternen</w:t>
      </w:r>
      <w:r w:rsidRPr="00510FF9">
        <w:rPr>
          <w:b/>
          <w:sz w:val="24"/>
          <w:szCs w:val="24"/>
        </w:rPr>
        <w:t xml:space="preserve"> </w:t>
      </w:r>
      <w:r w:rsidR="00907B0E" w:rsidRPr="00510FF9">
        <w:rPr>
          <w:b/>
          <w:sz w:val="24"/>
          <w:szCs w:val="24"/>
        </w:rPr>
        <w:t>Ü</w:t>
      </w:r>
      <w:r w:rsidRPr="00510FF9">
        <w:rPr>
          <w:b/>
          <w:sz w:val="24"/>
          <w:szCs w:val="24"/>
        </w:rPr>
        <w:t>bungs</w:t>
      </w:r>
      <w:r w:rsidR="00907B0E" w:rsidRPr="00510FF9">
        <w:rPr>
          <w:b/>
          <w:sz w:val="24"/>
          <w:szCs w:val="24"/>
        </w:rPr>
        <w:t>-</w:t>
      </w:r>
      <w:r w:rsidRPr="00510FF9">
        <w:rPr>
          <w:b/>
          <w:sz w:val="24"/>
          <w:szCs w:val="24"/>
        </w:rPr>
        <w:t>firmen</w:t>
      </w:r>
      <w:r w:rsidRPr="007E5119">
        <w:rPr>
          <w:sz w:val="24"/>
          <w:szCs w:val="24"/>
        </w:rPr>
        <w:t xml:space="preserve"> (Kundinnen/Kunden) abzuwickeln.</w:t>
      </w:r>
      <w:r w:rsidR="00B24F5F">
        <w:rPr>
          <w:sz w:val="24"/>
          <w:szCs w:val="24"/>
        </w:rPr>
        <w:t xml:space="preserve"> </w:t>
      </w:r>
    </w:p>
    <w:p w:rsidR="00307078" w:rsidRDefault="00510FF9" w:rsidP="00B24F5F">
      <w:pPr>
        <w:spacing w:after="0"/>
        <w:jc w:val="both"/>
        <w:rPr>
          <w:sz w:val="24"/>
          <w:szCs w:val="24"/>
        </w:rPr>
      </w:pPr>
      <w:r>
        <w:rPr>
          <w:sz w:val="24"/>
          <w:szCs w:val="24"/>
        </w:rPr>
        <w:t xml:space="preserve">Ein </w:t>
      </w:r>
      <w:r w:rsidR="00B24F5F">
        <w:rPr>
          <w:sz w:val="24"/>
          <w:szCs w:val="24"/>
        </w:rPr>
        <w:t xml:space="preserve">Geschäftsfall ist nur dann komplett, wenn auch die Zahlung erfolgt und aus den Unterlagen ersichtlich ist. </w:t>
      </w:r>
    </w:p>
    <w:p w:rsidR="00B24F5F" w:rsidRDefault="00B24F5F" w:rsidP="00B24F5F">
      <w:pPr>
        <w:spacing w:after="0"/>
        <w:jc w:val="both"/>
        <w:rPr>
          <w:sz w:val="24"/>
          <w:szCs w:val="24"/>
        </w:rPr>
      </w:pPr>
      <w:r w:rsidRPr="00307078">
        <w:rPr>
          <w:b/>
          <w:sz w:val="24"/>
          <w:szCs w:val="24"/>
        </w:rPr>
        <w:t>Webshop-Verkäufe</w:t>
      </w:r>
      <w:r>
        <w:rPr>
          <w:sz w:val="24"/>
          <w:szCs w:val="24"/>
        </w:rPr>
        <w:t xml:space="preserve"> mittels Screenshot des Angebotes im Webshop und </w:t>
      </w:r>
      <w:r w:rsidR="00307078">
        <w:rPr>
          <w:sz w:val="24"/>
          <w:szCs w:val="24"/>
        </w:rPr>
        <w:t>Bestellung aus dem Webshop - Admin belegen. Auf die korrekte Abwicklung der Kreditkartenzahlung achten (inklusive Gutschrift des Zahlungsbetrages auf dem Firmenbank</w:t>
      </w:r>
      <w:r w:rsidR="00FD0DBC">
        <w:rPr>
          <w:sz w:val="24"/>
          <w:szCs w:val="24"/>
        </w:rPr>
        <w:t>konto und sämtlicher Buchungen)!</w:t>
      </w:r>
    </w:p>
    <w:p w:rsidR="00B24F5F" w:rsidRDefault="00B24F5F" w:rsidP="00307078">
      <w:pPr>
        <w:spacing w:before="200"/>
        <w:jc w:val="both"/>
        <w:rPr>
          <w:sz w:val="24"/>
          <w:szCs w:val="24"/>
        </w:rPr>
      </w:pPr>
      <w:r>
        <w:rPr>
          <w:sz w:val="24"/>
          <w:szCs w:val="24"/>
        </w:rPr>
        <w:t>Für jeden Geschäftsfall ist ein eigenes Deckblatt anzulegen.</w:t>
      </w:r>
    </w:p>
    <w:p w:rsidR="007E5119" w:rsidRDefault="007E5119" w:rsidP="00B24F5F">
      <w:pPr>
        <w:jc w:val="both"/>
        <w:rPr>
          <w:sz w:val="24"/>
          <w:szCs w:val="24"/>
        </w:rPr>
      </w:pPr>
      <w:r w:rsidRPr="007E5119">
        <w:rPr>
          <w:sz w:val="24"/>
          <w:szCs w:val="24"/>
        </w:rPr>
        <w:t>Optional: Auslandsgeschäftsfall und/oder Fremdsprache</w:t>
      </w:r>
    </w:p>
    <w:p w:rsidR="007E5119" w:rsidRDefault="007E5119" w:rsidP="00FD1015">
      <w:pPr>
        <w:tabs>
          <w:tab w:val="left" w:pos="1741"/>
        </w:tabs>
        <w:spacing w:after="0"/>
        <w:jc w:val="center"/>
        <w:rPr>
          <w:rFonts w:cstheme="minorHAnsi"/>
          <w:sz w:val="28"/>
          <w:szCs w:val="28"/>
        </w:rPr>
      </w:pPr>
    </w:p>
    <w:p w:rsidR="00BE01C4" w:rsidRDefault="00BE01C4">
      <w:pPr>
        <w:rPr>
          <w:rFonts w:cstheme="minorHAnsi"/>
        </w:rPr>
      </w:pPr>
      <w:r>
        <w:rPr>
          <w:rFonts w:cstheme="minorHAnsi"/>
        </w:rPr>
        <w:br w:type="page"/>
      </w:r>
    </w:p>
    <w:p w:rsidR="007E5119" w:rsidRPr="007E5119" w:rsidRDefault="007E5119" w:rsidP="00BE01C4">
      <w:pPr>
        <w:tabs>
          <w:tab w:val="left" w:pos="1741"/>
        </w:tabs>
        <w:spacing w:after="0"/>
        <w:rPr>
          <w:rFonts w:cstheme="minorHAnsi"/>
        </w:rPr>
      </w:pP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6"/>
        <w:gridCol w:w="1706"/>
      </w:tblGrid>
      <w:tr w:rsidR="007E5119" w:rsidRPr="00F22416">
        <w:trPr>
          <w:jc w:val="right"/>
        </w:trPr>
        <w:tc>
          <w:tcPr>
            <w:tcW w:w="8013" w:type="dxa"/>
            <w:shd w:val="clear" w:color="auto" w:fill="F2DBDB" w:themeFill="accent2" w:themeFillTint="33"/>
            <w:vAlign w:val="center"/>
          </w:tcPr>
          <w:p w:rsidR="007E5119" w:rsidRPr="00F22416" w:rsidRDefault="007E5119" w:rsidP="009857CC">
            <w:pPr>
              <w:jc w:val="right"/>
              <w:rPr>
                <w:b/>
                <w:sz w:val="16"/>
                <w:szCs w:val="16"/>
              </w:rPr>
            </w:pPr>
            <w:r>
              <w:br w:type="column"/>
            </w:r>
          </w:p>
          <w:p w:rsidR="007E5119" w:rsidRPr="00F22416" w:rsidRDefault="007E5119" w:rsidP="009857CC">
            <w:pPr>
              <w:jc w:val="right"/>
              <w:rPr>
                <w:b/>
                <w:sz w:val="28"/>
                <w:szCs w:val="28"/>
              </w:rPr>
            </w:pPr>
            <w:r>
              <w:rPr>
                <w:b/>
                <w:sz w:val="28"/>
                <w:szCs w:val="28"/>
              </w:rPr>
              <w:t>STELLENBESCHREIBUNG</w:t>
            </w:r>
          </w:p>
          <w:p w:rsidR="007E5119" w:rsidRPr="00F22416" w:rsidRDefault="007E5119" w:rsidP="009857CC">
            <w:pPr>
              <w:jc w:val="right"/>
              <w:rPr>
                <w:b/>
                <w:sz w:val="16"/>
                <w:szCs w:val="16"/>
              </w:rPr>
            </w:pPr>
          </w:p>
        </w:tc>
        <w:tc>
          <w:tcPr>
            <w:tcW w:w="1733" w:type="dxa"/>
            <w:shd w:val="clear" w:color="auto" w:fill="F2DBDB" w:themeFill="accent2" w:themeFillTint="33"/>
            <w:vAlign w:val="center"/>
          </w:tcPr>
          <w:p w:rsidR="007E5119" w:rsidRPr="00F22416" w:rsidRDefault="007E5119" w:rsidP="009857CC">
            <w:pPr>
              <w:jc w:val="center"/>
              <w:rPr>
                <w:b/>
                <w:sz w:val="28"/>
                <w:szCs w:val="28"/>
              </w:rPr>
            </w:pPr>
            <w:r>
              <w:rPr>
                <w:b/>
                <w:sz w:val="28"/>
                <w:szCs w:val="28"/>
              </w:rPr>
              <w:t>B1</w:t>
            </w:r>
            <w:r w:rsidR="00BE01C4">
              <w:rPr>
                <w:b/>
                <w:sz w:val="28"/>
                <w:szCs w:val="28"/>
              </w:rPr>
              <w:t>0</w:t>
            </w:r>
          </w:p>
        </w:tc>
      </w:tr>
    </w:tbl>
    <w:p w:rsidR="007E5119" w:rsidRDefault="007E5119" w:rsidP="00FD1015">
      <w:pPr>
        <w:tabs>
          <w:tab w:val="left" w:pos="1741"/>
        </w:tabs>
        <w:spacing w:after="0"/>
        <w:jc w:val="center"/>
        <w:rPr>
          <w:rFonts w:cstheme="minorHAnsi"/>
          <w:sz w:val="28"/>
          <w:szCs w:val="28"/>
        </w:rPr>
      </w:pPr>
    </w:p>
    <w:p w:rsidR="007E5119" w:rsidRPr="002476EE" w:rsidRDefault="002476EE" w:rsidP="00077238">
      <w:pPr>
        <w:spacing w:line="240" w:lineRule="auto"/>
        <w:jc w:val="both"/>
        <w:rPr>
          <w:b/>
          <w:sz w:val="24"/>
          <w:szCs w:val="24"/>
        </w:rPr>
      </w:pPr>
      <w:r w:rsidRPr="00510FF9">
        <w:rPr>
          <w:i/>
          <w:sz w:val="24"/>
          <w:szCs w:val="24"/>
        </w:rPr>
        <w:t>Hinweis:</w:t>
      </w:r>
      <w:r>
        <w:rPr>
          <w:sz w:val="24"/>
          <w:szCs w:val="24"/>
        </w:rPr>
        <w:t xml:space="preserve"> Alle Punkte des Clusters Personal müssen sich auf den </w:t>
      </w:r>
      <w:r w:rsidRPr="002476EE">
        <w:rPr>
          <w:b/>
          <w:sz w:val="24"/>
          <w:szCs w:val="24"/>
        </w:rPr>
        <w:t>selben Mitarbeiter/die selbe Mitarbeiterin beziehen.</w:t>
      </w:r>
    </w:p>
    <w:p w:rsidR="007E5119" w:rsidRDefault="007E5119" w:rsidP="007E5119">
      <w:pPr>
        <w:tabs>
          <w:tab w:val="left" w:pos="1741"/>
        </w:tabs>
        <w:spacing w:after="0"/>
        <w:rPr>
          <w:rFonts w:cstheme="minorHAnsi"/>
          <w:b/>
          <w:color w:val="FF0000"/>
          <w:sz w:val="28"/>
          <w:szCs w:val="28"/>
        </w:rPr>
      </w:pPr>
      <w:r w:rsidRPr="00907B0E">
        <w:rPr>
          <w:rFonts w:cstheme="minorHAnsi"/>
          <w:b/>
          <w:color w:val="FF0000"/>
          <w:sz w:val="28"/>
          <w:szCs w:val="28"/>
          <w:u w:val="single"/>
        </w:rPr>
        <w:t>Beispiel 1:</w:t>
      </w:r>
      <w:r w:rsidRPr="00FD1015">
        <w:rPr>
          <w:rFonts w:cstheme="minorHAnsi"/>
          <w:b/>
          <w:color w:val="FF0000"/>
          <w:sz w:val="28"/>
          <w:szCs w:val="28"/>
        </w:rPr>
        <w:t xml:space="preserve"> </w:t>
      </w:r>
      <w:r>
        <w:rPr>
          <w:rFonts w:cstheme="minorHAnsi"/>
          <w:b/>
          <w:color w:val="FF0000"/>
          <w:sz w:val="28"/>
          <w:szCs w:val="28"/>
        </w:rPr>
        <w:t>Stellenbeschreibung „Sekretariat“</w:t>
      </w:r>
    </w:p>
    <w:p w:rsidR="007E5119" w:rsidRDefault="007E5119" w:rsidP="007E5119">
      <w:pPr>
        <w:tabs>
          <w:tab w:val="left" w:pos="1741"/>
        </w:tabs>
        <w:spacing w:after="0"/>
        <w:rPr>
          <w:rFonts w:cstheme="minorHAnsi"/>
          <w:b/>
          <w:color w:val="FF0000"/>
          <w:sz w:val="28"/>
          <w:szCs w:val="28"/>
        </w:rPr>
      </w:pPr>
    </w:p>
    <w:p w:rsidR="007E5119" w:rsidRDefault="007E5119" w:rsidP="007E5119">
      <w:pPr>
        <w:rPr>
          <w:highlight w:val="yellow"/>
        </w:rPr>
      </w:pPr>
      <w:r>
        <w:rPr>
          <w:noProof/>
        </w:rPr>
        <w:drawing>
          <wp:inline distT="0" distB="0" distL="0" distR="0">
            <wp:extent cx="6060558" cy="6170027"/>
            <wp:effectExtent l="19050" t="19050" r="16510" b="21590"/>
            <wp:docPr id="14"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9255" t="16471" r="50487" b="10588"/>
                    <a:stretch>
                      <a:fillRect/>
                    </a:stretch>
                  </pic:blipFill>
                  <pic:spPr bwMode="auto">
                    <a:xfrm>
                      <a:off x="0" y="0"/>
                      <a:ext cx="6069920" cy="6179558"/>
                    </a:xfrm>
                    <a:prstGeom prst="rect">
                      <a:avLst/>
                    </a:prstGeom>
                    <a:noFill/>
                    <a:ln w="9525">
                      <a:solidFill>
                        <a:schemeClr val="accent1"/>
                      </a:solidFill>
                      <a:miter lim="800000"/>
                      <a:headEnd/>
                      <a:tailEnd/>
                    </a:ln>
                  </pic:spPr>
                </pic:pic>
              </a:graphicData>
            </a:graphic>
          </wp:inline>
        </w:drawing>
      </w:r>
    </w:p>
    <w:p w:rsidR="007E5119" w:rsidRDefault="007E5119" w:rsidP="007E5119">
      <w:pPr>
        <w:rPr>
          <w:highlight w:val="yellow"/>
        </w:rPr>
      </w:pPr>
    </w:p>
    <w:p w:rsidR="007E5119" w:rsidRDefault="007E5119" w:rsidP="007E5119">
      <w:pPr>
        <w:tabs>
          <w:tab w:val="left" w:pos="1741"/>
        </w:tabs>
        <w:spacing w:after="0"/>
      </w:pPr>
      <w:r>
        <w:rPr>
          <w:highlight w:val="yellow"/>
        </w:rPr>
        <w:br w:type="column"/>
      </w:r>
    </w:p>
    <w:p w:rsidR="007E5119" w:rsidRDefault="007E5119" w:rsidP="007E5119">
      <w:pPr>
        <w:tabs>
          <w:tab w:val="left" w:pos="1741"/>
        </w:tabs>
        <w:spacing w:after="0"/>
        <w:rPr>
          <w:rFonts w:cstheme="minorHAnsi"/>
          <w:b/>
          <w:color w:val="FF0000"/>
          <w:sz w:val="28"/>
          <w:szCs w:val="28"/>
        </w:rPr>
      </w:pPr>
      <w:r w:rsidRPr="00907B0E">
        <w:rPr>
          <w:rFonts w:cstheme="minorHAnsi"/>
          <w:b/>
          <w:color w:val="FF0000"/>
          <w:sz w:val="28"/>
          <w:szCs w:val="28"/>
          <w:u w:val="single"/>
        </w:rPr>
        <w:t>Beispiel 2:</w:t>
      </w:r>
      <w:r w:rsidRPr="00FD1015">
        <w:rPr>
          <w:rFonts w:cstheme="minorHAnsi"/>
          <w:b/>
          <w:color w:val="FF0000"/>
          <w:sz w:val="28"/>
          <w:szCs w:val="28"/>
        </w:rPr>
        <w:t xml:space="preserve"> </w:t>
      </w:r>
      <w:r>
        <w:rPr>
          <w:rFonts w:cstheme="minorHAnsi"/>
          <w:b/>
          <w:color w:val="FF0000"/>
          <w:sz w:val="28"/>
          <w:szCs w:val="28"/>
        </w:rPr>
        <w:t>Stellenbeschreibung „EDV und Organisation“</w:t>
      </w:r>
    </w:p>
    <w:p w:rsidR="007E5119" w:rsidRDefault="007E5119" w:rsidP="007E5119">
      <w:pPr>
        <w:rPr>
          <w:highlight w:val="yellow"/>
        </w:rPr>
      </w:pPr>
    </w:p>
    <w:p w:rsidR="007E5119" w:rsidRDefault="007E5119" w:rsidP="007E5119">
      <w:pPr>
        <w:rPr>
          <w:highlight w:val="yellow"/>
        </w:rPr>
      </w:pPr>
      <w:r>
        <w:rPr>
          <w:noProof/>
        </w:rPr>
        <w:drawing>
          <wp:inline distT="0" distB="0" distL="0" distR="0">
            <wp:extent cx="5870961" cy="3530010"/>
            <wp:effectExtent l="19050" t="19050" r="15875" b="13335"/>
            <wp:docPr id="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cstate="print"/>
                    <a:srcRect l="7932" t="32599" r="64371" b="37762"/>
                    <a:stretch/>
                  </pic:blipFill>
                  <pic:spPr bwMode="auto">
                    <a:xfrm>
                      <a:off x="0" y="0"/>
                      <a:ext cx="5898571" cy="3546611"/>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BE01C4" w:rsidRDefault="00BE01C4" w:rsidP="007E5119">
      <w:pPr>
        <w:rPr>
          <w:highlight w:val="yellow"/>
        </w:rPr>
      </w:pPr>
    </w:p>
    <w:p w:rsidR="00BE01C4" w:rsidRDefault="00BE01C4" w:rsidP="00BE01C4">
      <w:pPr>
        <w:tabs>
          <w:tab w:val="left" w:pos="1741"/>
        </w:tabs>
        <w:spacing w:after="0"/>
        <w:rPr>
          <w:rFonts w:cstheme="minorHAnsi"/>
          <w:b/>
          <w:color w:val="FF0000"/>
          <w:sz w:val="28"/>
          <w:szCs w:val="28"/>
        </w:rPr>
      </w:pPr>
      <w:r w:rsidRPr="00907B0E">
        <w:rPr>
          <w:rFonts w:cstheme="minorHAnsi"/>
          <w:b/>
          <w:color w:val="FF0000"/>
          <w:sz w:val="28"/>
          <w:szCs w:val="28"/>
          <w:u w:val="single"/>
        </w:rPr>
        <w:t xml:space="preserve">Beispiel </w:t>
      </w:r>
      <w:r>
        <w:rPr>
          <w:rFonts w:cstheme="minorHAnsi"/>
          <w:b/>
          <w:color w:val="FF0000"/>
          <w:sz w:val="28"/>
          <w:szCs w:val="28"/>
          <w:u w:val="single"/>
        </w:rPr>
        <w:t>3</w:t>
      </w:r>
      <w:r w:rsidRPr="00907B0E">
        <w:rPr>
          <w:rFonts w:cstheme="minorHAnsi"/>
          <w:b/>
          <w:color w:val="FF0000"/>
          <w:sz w:val="28"/>
          <w:szCs w:val="28"/>
          <w:u w:val="single"/>
        </w:rPr>
        <w:t>:</w:t>
      </w:r>
      <w:r w:rsidRPr="00FD1015">
        <w:rPr>
          <w:rFonts w:cstheme="minorHAnsi"/>
          <w:b/>
          <w:color w:val="FF0000"/>
          <w:sz w:val="28"/>
          <w:szCs w:val="28"/>
        </w:rPr>
        <w:t xml:space="preserve"> </w:t>
      </w:r>
      <w:r>
        <w:rPr>
          <w:rFonts w:cstheme="minorHAnsi"/>
          <w:b/>
          <w:color w:val="FF0000"/>
          <w:sz w:val="28"/>
          <w:szCs w:val="28"/>
        </w:rPr>
        <w:t xml:space="preserve">Zielvereinbarung </w:t>
      </w:r>
    </w:p>
    <w:p w:rsidR="00BE01C4" w:rsidRDefault="00BE01C4" w:rsidP="00BE01C4">
      <w:pPr>
        <w:spacing w:after="0"/>
        <w:jc w:val="both"/>
        <w:rPr>
          <w:sz w:val="24"/>
          <w:szCs w:val="24"/>
        </w:rPr>
      </w:pPr>
      <w:r w:rsidRPr="00E25E08">
        <w:rPr>
          <w:sz w:val="24"/>
          <w:szCs w:val="24"/>
        </w:rPr>
        <w:t>Auszug aus den Zielvereinbarungen für die Stelle Office Management:</w:t>
      </w:r>
      <w:r w:rsidRPr="00E25E08">
        <w:rPr>
          <w:sz w:val="24"/>
          <w:szCs w:val="24"/>
        </w:rPr>
        <w:br/>
        <w:t xml:space="preserve">(Datum und Unterschrift der Stelleninhaberin/des Stelleninhabers </w:t>
      </w:r>
      <w:r>
        <w:rPr>
          <w:sz w:val="24"/>
          <w:szCs w:val="24"/>
        </w:rPr>
        <w:t xml:space="preserve">zu Beginn der Tätigkeit </w:t>
      </w:r>
      <w:r w:rsidRPr="00E25E08">
        <w:rPr>
          <w:sz w:val="24"/>
          <w:szCs w:val="24"/>
        </w:rPr>
        <w:t>nicht vergessen!)</w:t>
      </w:r>
    </w:p>
    <w:p w:rsidR="00BE01C4" w:rsidRPr="00E25E08" w:rsidRDefault="00BE01C4" w:rsidP="00BE01C4">
      <w:pPr>
        <w:spacing w:after="0"/>
        <w:rPr>
          <w:sz w:val="24"/>
          <w:szCs w:val="24"/>
        </w:rPr>
      </w:pPr>
    </w:p>
    <w:p w:rsidR="00BE01C4" w:rsidRPr="00816880" w:rsidRDefault="00BE01C4" w:rsidP="00BE01C4">
      <w:pPr>
        <w:spacing w:after="0"/>
      </w:pPr>
      <w:r>
        <w:rPr>
          <w:noProof/>
        </w:rPr>
        <w:drawing>
          <wp:anchor distT="0" distB="0" distL="114300" distR="114300" simplePos="0" relativeHeight="251744256" behindDoc="1" locked="0" layoutInCell="1" allowOverlap="1" wp14:anchorId="45619E46" wp14:editId="4D01C5F6">
            <wp:simplePos x="0" y="0"/>
            <wp:positionH relativeFrom="column">
              <wp:posOffset>-361950</wp:posOffset>
            </wp:positionH>
            <wp:positionV relativeFrom="paragraph">
              <wp:posOffset>76835</wp:posOffset>
            </wp:positionV>
            <wp:extent cx="6840220" cy="2647315"/>
            <wp:effectExtent l="50800" t="25400" r="17780" b="19685"/>
            <wp:wrapTight wrapText="bothSides">
              <wp:wrapPolygon edited="0">
                <wp:start x="-160" y="-207"/>
                <wp:lineTo x="-160" y="21761"/>
                <wp:lineTo x="21656" y="21761"/>
                <wp:lineTo x="21656" y="-207"/>
                <wp:lineTo x="-160" y="-207"/>
              </wp:wrapPolygon>
            </wp:wrapTight>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2647315"/>
                    </a:xfrm>
                    <a:prstGeom prst="rect">
                      <a:avLst/>
                    </a:prstGeom>
                    <a:noFill/>
                    <a:ln>
                      <a:solidFill>
                        <a:schemeClr val="tx1"/>
                      </a:solidFill>
                    </a:ln>
                  </pic:spPr>
                </pic:pic>
              </a:graphicData>
            </a:graphic>
          </wp:anchor>
        </w:drawing>
      </w:r>
    </w:p>
    <w:p w:rsidR="00BE01C4" w:rsidRDefault="00BE01C4" w:rsidP="00BE01C4">
      <w:pPr>
        <w:spacing w:after="0"/>
        <w:rPr>
          <w:highlight w:val="yellow"/>
        </w:rPr>
      </w:pPr>
    </w:p>
    <w:p w:rsidR="00BE01C4" w:rsidRDefault="00BE01C4" w:rsidP="00BE01C4">
      <w:pPr>
        <w:rPr>
          <w:rFonts w:cstheme="minorHAnsi"/>
          <w:b/>
          <w:color w:val="FF0000"/>
          <w:sz w:val="28"/>
          <w:szCs w:val="28"/>
        </w:rPr>
      </w:pPr>
      <w:r w:rsidRPr="00907B0E">
        <w:rPr>
          <w:rFonts w:cstheme="minorHAnsi"/>
          <w:b/>
          <w:color w:val="FF0000"/>
          <w:sz w:val="28"/>
          <w:szCs w:val="28"/>
          <w:u w:val="single"/>
        </w:rPr>
        <w:t xml:space="preserve">Beispiel </w:t>
      </w:r>
      <w:r>
        <w:rPr>
          <w:rFonts w:cstheme="minorHAnsi"/>
          <w:b/>
          <w:color w:val="FF0000"/>
          <w:sz w:val="28"/>
          <w:szCs w:val="28"/>
          <w:u w:val="single"/>
        </w:rPr>
        <w:t>4</w:t>
      </w:r>
      <w:r w:rsidRPr="00907B0E">
        <w:rPr>
          <w:rFonts w:cstheme="minorHAnsi"/>
          <w:b/>
          <w:color w:val="FF0000"/>
          <w:sz w:val="28"/>
          <w:szCs w:val="28"/>
          <w:u w:val="single"/>
        </w:rPr>
        <w:t>:</w:t>
      </w:r>
      <w:r w:rsidRPr="00FD1015">
        <w:rPr>
          <w:rFonts w:cstheme="minorHAnsi"/>
          <w:b/>
          <w:color w:val="FF0000"/>
          <w:sz w:val="28"/>
          <w:szCs w:val="28"/>
        </w:rPr>
        <w:t xml:space="preserve"> </w:t>
      </w:r>
      <w:r>
        <w:rPr>
          <w:rFonts w:cstheme="minorHAnsi"/>
          <w:b/>
          <w:color w:val="FF0000"/>
          <w:sz w:val="28"/>
          <w:szCs w:val="28"/>
        </w:rPr>
        <w:t>Stellenbeschreibung</w:t>
      </w:r>
      <w:r w:rsidRPr="00E25E08">
        <w:rPr>
          <w:rFonts w:cstheme="minorHAnsi"/>
          <w:b/>
          <w:color w:val="FF0000"/>
          <w:sz w:val="28"/>
          <w:szCs w:val="28"/>
        </w:rPr>
        <w:t xml:space="preserve"> </w:t>
      </w:r>
      <w:r>
        <w:rPr>
          <w:rFonts w:cstheme="minorHAnsi"/>
          <w:b/>
          <w:color w:val="FF0000"/>
          <w:sz w:val="28"/>
          <w:szCs w:val="28"/>
        </w:rPr>
        <w:t xml:space="preserve">inkl. Zielvereinbarung </w:t>
      </w:r>
    </w:p>
    <w:p w:rsidR="00BE01C4" w:rsidRPr="00374CBF" w:rsidRDefault="00BE01C4" w:rsidP="00BE01C4"/>
    <w:p w:rsidR="00BE01C4" w:rsidRPr="00B7100A" w:rsidRDefault="00BE01C4" w:rsidP="00BE01C4">
      <w:pPr>
        <w:pBdr>
          <w:top w:val="single" w:sz="12" w:space="1" w:color="auto"/>
          <w:left w:val="single" w:sz="12" w:space="4" w:color="auto"/>
          <w:bottom w:val="single" w:sz="12" w:space="1" w:color="auto"/>
          <w:right w:val="single" w:sz="12" w:space="4" w:color="auto"/>
        </w:pBdr>
        <w:shd w:val="pct10" w:color="auto" w:fill="FFFFFF"/>
        <w:spacing w:after="0"/>
        <w:jc w:val="center"/>
        <w:rPr>
          <w:rFonts w:ascii="Arial" w:hAnsi="Arial"/>
          <w:sz w:val="44"/>
          <w:szCs w:val="44"/>
        </w:rPr>
      </w:pPr>
      <w:r w:rsidRPr="00B7100A">
        <w:rPr>
          <w:rFonts w:ascii="Arial" w:hAnsi="Arial"/>
          <w:sz w:val="44"/>
          <w:szCs w:val="44"/>
        </w:rPr>
        <w:t>Stellenbeschreibung</w:t>
      </w:r>
    </w:p>
    <w:p w:rsidR="00BE01C4" w:rsidRDefault="00BE01C4" w:rsidP="00BE01C4">
      <w:pPr>
        <w:spacing w:after="0"/>
        <w:rPr>
          <w:rFonts w:ascii="Arial" w:hAnsi="Arial"/>
        </w:rPr>
      </w:pPr>
    </w:p>
    <w:p w:rsidR="00BE01C4" w:rsidRDefault="00BE01C4" w:rsidP="00BE01C4">
      <w:pPr>
        <w:tabs>
          <w:tab w:val="left" w:pos="1843"/>
        </w:tabs>
        <w:spacing w:after="0"/>
        <w:rPr>
          <w:rFonts w:ascii="Arial" w:hAnsi="Arial"/>
        </w:rPr>
      </w:pPr>
      <w:r w:rsidRPr="00D47542">
        <w:rPr>
          <w:rFonts w:ascii="Arial" w:hAnsi="Arial"/>
          <w:b/>
          <w:szCs w:val="24"/>
        </w:rPr>
        <w:t>Funktion:</w:t>
      </w:r>
      <w:r>
        <w:rPr>
          <w:rFonts w:ascii="Arial" w:hAnsi="Arial"/>
        </w:rPr>
        <w:tab/>
        <w:t>Mitarbeiterin/Mitarbeiter im Sekretariat</w:t>
      </w:r>
    </w:p>
    <w:p w:rsidR="00BE01C4" w:rsidRDefault="00BE01C4" w:rsidP="00BE01C4">
      <w:pPr>
        <w:tabs>
          <w:tab w:val="left" w:pos="1843"/>
        </w:tabs>
        <w:spacing w:after="0"/>
        <w:rPr>
          <w:rFonts w:ascii="Arial" w:hAnsi="Arial"/>
        </w:rPr>
      </w:pPr>
    </w:p>
    <w:p w:rsidR="00BE01C4" w:rsidRDefault="00BE01C4" w:rsidP="00BE01C4">
      <w:pPr>
        <w:tabs>
          <w:tab w:val="left" w:pos="1843"/>
        </w:tabs>
        <w:spacing w:after="0"/>
        <w:rPr>
          <w:rFonts w:ascii="Arial" w:hAnsi="Arial"/>
        </w:rPr>
      </w:pPr>
      <w:r w:rsidRPr="00D47542">
        <w:rPr>
          <w:rFonts w:ascii="Arial" w:hAnsi="Arial"/>
          <w:b/>
          <w:szCs w:val="24"/>
        </w:rPr>
        <w:t>Vorgesetzte</w:t>
      </w:r>
      <w:r>
        <w:rPr>
          <w:rFonts w:ascii="Arial" w:hAnsi="Arial"/>
          <w:b/>
          <w:szCs w:val="24"/>
        </w:rPr>
        <w:t>/Vorgesetzte</w:t>
      </w:r>
      <w:r w:rsidRPr="00D47542">
        <w:rPr>
          <w:rFonts w:ascii="Arial" w:hAnsi="Arial"/>
          <w:b/>
          <w:szCs w:val="24"/>
        </w:rPr>
        <w:t>r:</w:t>
      </w:r>
      <w:r w:rsidRPr="006C2E88">
        <w:rPr>
          <w:rFonts w:ascii="Arial" w:hAnsi="Arial"/>
          <w:szCs w:val="24"/>
        </w:rPr>
        <w:tab/>
      </w:r>
    </w:p>
    <w:p w:rsidR="00BE01C4" w:rsidRDefault="00BE01C4" w:rsidP="00BE01C4">
      <w:pPr>
        <w:tabs>
          <w:tab w:val="left" w:pos="1843"/>
        </w:tabs>
        <w:spacing w:after="0"/>
        <w:rPr>
          <w:rFonts w:ascii="Arial" w:hAnsi="Arial"/>
        </w:rPr>
      </w:pPr>
    </w:p>
    <w:p w:rsidR="00BE01C4" w:rsidRDefault="00BE01C4" w:rsidP="00BE01C4">
      <w:pPr>
        <w:tabs>
          <w:tab w:val="left" w:pos="2700"/>
        </w:tabs>
        <w:spacing w:after="0"/>
        <w:rPr>
          <w:rFonts w:ascii="Arial" w:hAnsi="Arial"/>
        </w:rPr>
      </w:pPr>
      <w:r>
        <w:rPr>
          <w:rFonts w:ascii="Arial" w:hAnsi="Arial"/>
        </w:rPr>
        <w:t>Übergeordnete Stelle:</w:t>
      </w:r>
      <w:r>
        <w:rPr>
          <w:rFonts w:ascii="Arial" w:hAnsi="Arial"/>
        </w:rPr>
        <w:tab/>
        <w:t>Abteilungsleiterin/Abteilungsleiter</w:t>
      </w:r>
    </w:p>
    <w:p w:rsidR="00BE01C4" w:rsidRDefault="00BE01C4" w:rsidP="00BE01C4">
      <w:pPr>
        <w:tabs>
          <w:tab w:val="left" w:pos="2700"/>
        </w:tabs>
        <w:spacing w:after="0"/>
        <w:rPr>
          <w:rFonts w:ascii="Arial" w:hAnsi="Arial"/>
          <w:b/>
          <w:szCs w:val="24"/>
        </w:rPr>
      </w:pPr>
      <w:r>
        <w:rPr>
          <w:rFonts w:ascii="Arial" w:hAnsi="Arial"/>
          <w:szCs w:val="24"/>
        </w:rPr>
        <w:t>Untergeordnete Stelle:</w:t>
      </w:r>
      <w:r>
        <w:rPr>
          <w:rFonts w:ascii="Arial" w:hAnsi="Arial"/>
          <w:szCs w:val="24"/>
        </w:rPr>
        <w:tab/>
        <w:t>–</w:t>
      </w:r>
    </w:p>
    <w:p w:rsidR="00BE01C4" w:rsidRDefault="00BE01C4" w:rsidP="00BE01C4">
      <w:pPr>
        <w:tabs>
          <w:tab w:val="left" w:pos="1843"/>
          <w:tab w:val="left" w:pos="2410"/>
        </w:tabs>
        <w:spacing w:after="0"/>
        <w:rPr>
          <w:rFonts w:ascii="Arial" w:hAnsi="Arial"/>
        </w:rPr>
      </w:pPr>
      <w:r>
        <w:rPr>
          <w:rFonts w:ascii="Arial" w:hAnsi="Arial"/>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58"/>
      </w:tblGrid>
      <w:tr w:rsidR="00BE01C4" w:rsidRPr="00A433B9" w:rsidTr="00D5212E">
        <w:tc>
          <w:tcPr>
            <w:tcW w:w="4820" w:type="dxa"/>
            <w:shd w:val="clear" w:color="auto" w:fill="auto"/>
          </w:tcPr>
          <w:p w:rsidR="00BE01C4" w:rsidRPr="00A433B9" w:rsidRDefault="00BE01C4" w:rsidP="00D5212E">
            <w:pPr>
              <w:tabs>
                <w:tab w:val="left" w:pos="1843"/>
                <w:tab w:val="left" w:pos="2410"/>
              </w:tabs>
              <w:spacing w:after="0"/>
              <w:rPr>
                <w:rFonts w:ascii="Arial" w:hAnsi="Arial"/>
                <w:b/>
                <w:szCs w:val="24"/>
              </w:rPr>
            </w:pPr>
            <w:r w:rsidRPr="00A433B9">
              <w:rPr>
                <w:rFonts w:ascii="Arial" w:hAnsi="Arial"/>
                <w:b/>
                <w:szCs w:val="24"/>
              </w:rPr>
              <w:t>Hauptaufgaben</w:t>
            </w:r>
          </w:p>
        </w:tc>
        <w:tc>
          <w:tcPr>
            <w:tcW w:w="4358" w:type="dxa"/>
            <w:shd w:val="clear" w:color="auto" w:fill="auto"/>
          </w:tcPr>
          <w:p w:rsidR="00BE01C4" w:rsidRPr="00A433B9" w:rsidRDefault="00BE01C4" w:rsidP="00D5212E">
            <w:pPr>
              <w:spacing w:after="0"/>
              <w:rPr>
                <w:rFonts w:ascii="Arial" w:hAnsi="Arial"/>
                <w:b/>
                <w:szCs w:val="24"/>
              </w:rPr>
            </w:pPr>
            <w:r w:rsidRPr="00A433B9">
              <w:rPr>
                <w:rFonts w:ascii="Arial" w:hAnsi="Arial"/>
                <w:b/>
                <w:szCs w:val="24"/>
              </w:rPr>
              <w:t>Ziele</w:t>
            </w:r>
          </w:p>
        </w:tc>
      </w:tr>
      <w:tr w:rsidR="00BE01C4" w:rsidRPr="00A433B9" w:rsidTr="00D5212E">
        <w:tc>
          <w:tcPr>
            <w:tcW w:w="4820" w:type="dxa"/>
            <w:shd w:val="clear" w:color="auto" w:fill="auto"/>
          </w:tcPr>
          <w:p w:rsidR="00BE01C4" w:rsidRPr="00A433B9" w:rsidRDefault="00BE01C4" w:rsidP="00D5212E">
            <w:pPr>
              <w:spacing w:after="0"/>
              <w:rPr>
                <w:rFonts w:ascii="Arial" w:hAnsi="Arial"/>
              </w:rPr>
            </w:pPr>
            <w:r w:rsidRPr="00A433B9">
              <w:rPr>
                <w:rFonts w:ascii="Arial" w:hAnsi="Arial"/>
              </w:rPr>
              <w:t>Besucher empfangen</w:t>
            </w:r>
          </w:p>
        </w:tc>
        <w:tc>
          <w:tcPr>
            <w:tcW w:w="4358" w:type="dxa"/>
            <w:shd w:val="clear" w:color="auto" w:fill="auto"/>
          </w:tcPr>
          <w:p w:rsidR="00BE01C4" w:rsidRPr="00A433B9" w:rsidRDefault="00BE01C4" w:rsidP="00D5212E">
            <w:pPr>
              <w:spacing w:after="0"/>
              <w:rPr>
                <w:rFonts w:ascii="Arial" w:hAnsi="Arial"/>
              </w:rPr>
            </w:pPr>
            <w:r w:rsidRPr="00A433B9">
              <w:rPr>
                <w:rFonts w:ascii="Arial" w:hAnsi="Arial"/>
              </w:rPr>
              <w:t>Sofortiges Begrüßen, freundliches, korrektes Auftreten</w:t>
            </w:r>
          </w:p>
        </w:tc>
      </w:tr>
      <w:tr w:rsidR="00BE01C4" w:rsidRPr="00A433B9" w:rsidTr="00D5212E">
        <w:tc>
          <w:tcPr>
            <w:tcW w:w="4820" w:type="dxa"/>
            <w:shd w:val="clear" w:color="auto" w:fill="auto"/>
          </w:tcPr>
          <w:p w:rsidR="00BE01C4" w:rsidRPr="00A433B9" w:rsidRDefault="00BE01C4" w:rsidP="00D5212E">
            <w:pPr>
              <w:spacing w:after="0"/>
              <w:rPr>
                <w:rFonts w:ascii="Arial" w:hAnsi="Arial"/>
              </w:rPr>
            </w:pPr>
            <w:r w:rsidRPr="00A433B9">
              <w:rPr>
                <w:rFonts w:ascii="Arial" w:hAnsi="Arial"/>
              </w:rPr>
              <w:t>Telefonate entgegennehmen und führen, ev. weiterleiten, Telefonnotiz erstellen</w:t>
            </w:r>
          </w:p>
        </w:tc>
        <w:tc>
          <w:tcPr>
            <w:tcW w:w="4358" w:type="dxa"/>
            <w:shd w:val="clear" w:color="auto" w:fill="auto"/>
          </w:tcPr>
          <w:p w:rsidR="00BE01C4" w:rsidRPr="00385053" w:rsidRDefault="00BE01C4" w:rsidP="00D5212E">
            <w:pPr>
              <w:spacing w:after="0"/>
              <w:rPr>
                <w:rFonts w:ascii="Arial" w:hAnsi="Arial"/>
              </w:rPr>
            </w:pPr>
            <w:r w:rsidRPr="00385053">
              <w:rPr>
                <w:rFonts w:ascii="Arial" w:hAnsi="Arial"/>
              </w:rPr>
              <w:t>Telefon sofort abheben, korrektes Melden und Weiterleiten von Telefonaten, sofort brauchbare</w:t>
            </w:r>
            <w:r>
              <w:rPr>
                <w:rFonts w:ascii="Arial" w:hAnsi="Arial"/>
              </w:rPr>
              <w:t xml:space="preserve"> </w:t>
            </w:r>
            <w:r w:rsidRPr="00385053">
              <w:rPr>
                <w:rFonts w:ascii="Arial" w:hAnsi="Arial"/>
              </w:rPr>
              <w:t>Telefonnotiz erstellen</w:t>
            </w:r>
          </w:p>
        </w:tc>
      </w:tr>
      <w:tr w:rsidR="00BE01C4" w:rsidRPr="00A433B9" w:rsidTr="00D5212E">
        <w:tc>
          <w:tcPr>
            <w:tcW w:w="4820" w:type="dxa"/>
            <w:shd w:val="clear" w:color="auto" w:fill="auto"/>
          </w:tcPr>
          <w:p w:rsidR="00BE01C4" w:rsidRPr="00A433B9" w:rsidRDefault="00BE01C4" w:rsidP="00D5212E">
            <w:pPr>
              <w:spacing w:after="0"/>
              <w:rPr>
                <w:rFonts w:ascii="Arial" w:hAnsi="Arial"/>
              </w:rPr>
            </w:pPr>
            <w:r w:rsidRPr="00A433B9">
              <w:rPr>
                <w:rFonts w:ascii="Arial" w:hAnsi="Arial"/>
              </w:rPr>
              <w:t>Eingangspost im Postbuch eintragen und an die Abteilungen weiterleiten</w:t>
            </w:r>
          </w:p>
        </w:tc>
        <w:tc>
          <w:tcPr>
            <w:tcW w:w="4358" w:type="dxa"/>
            <w:shd w:val="clear" w:color="auto" w:fill="auto"/>
          </w:tcPr>
          <w:p w:rsidR="00BE01C4" w:rsidRPr="00385053" w:rsidRDefault="00BE01C4" w:rsidP="00D5212E">
            <w:pPr>
              <w:spacing w:after="0"/>
              <w:rPr>
                <w:rFonts w:ascii="Arial" w:hAnsi="Arial"/>
              </w:rPr>
            </w:pPr>
            <w:r w:rsidRPr="00385053">
              <w:rPr>
                <w:rFonts w:ascii="Arial" w:hAnsi="Arial"/>
              </w:rPr>
              <w:t>Täglich vollständig erledigen</w:t>
            </w:r>
          </w:p>
        </w:tc>
      </w:tr>
      <w:tr w:rsidR="00BE01C4" w:rsidRPr="00A433B9" w:rsidTr="00D5212E">
        <w:trPr>
          <w:trHeight w:val="657"/>
        </w:trPr>
        <w:tc>
          <w:tcPr>
            <w:tcW w:w="4820" w:type="dxa"/>
            <w:shd w:val="clear" w:color="auto" w:fill="auto"/>
          </w:tcPr>
          <w:p w:rsidR="00BE01C4" w:rsidRPr="00A433B9" w:rsidRDefault="00BE01C4" w:rsidP="00D5212E">
            <w:pPr>
              <w:spacing w:after="0"/>
              <w:rPr>
                <w:rFonts w:ascii="Arial" w:hAnsi="Arial"/>
              </w:rPr>
            </w:pPr>
            <w:r w:rsidRPr="00A433B9">
              <w:rPr>
                <w:rFonts w:ascii="Arial" w:hAnsi="Arial"/>
              </w:rPr>
              <w:t>E-Mail-Konten abrufen und an die Abteilungen weiterleiten</w:t>
            </w:r>
          </w:p>
        </w:tc>
        <w:tc>
          <w:tcPr>
            <w:tcW w:w="4358" w:type="dxa"/>
            <w:shd w:val="clear" w:color="auto" w:fill="auto"/>
          </w:tcPr>
          <w:p w:rsidR="00BE01C4" w:rsidRPr="00385053" w:rsidRDefault="00BE01C4" w:rsidP="00D5212E">
            <w:pPr>
              <w:spacing w:after="0"/>
              <w:rPr>
                <w:rFonts w:ascii="Arial" w:hAnsi="Arial"/>
              </w:rPr>
            </w:pPr>
            <w:r w:rsidRPr="00385053">
              <w:rPr>
                <w:rFonts w:ascii="Arial" w:hAnsi="Arial"/>
              </w:rPr>
              <w:t>Täglich vollständig erledigen</w:t>
            </w:r>
          </w:p>
        </w:tc>
      </w:tr>
      <w:tr w:rsidR="00BE01C4" w:rsidRPr="00A433B9" w:rsidTr="00D5212E">
        <w:trPr>
          <w:trHeight w:val="399"/>
        </w:trPr>
        <w:tc>
          <w:tcPr>
            <w:tcW w:w="4820" w:type="dxa"/>
            <w:shd w:val="clear" w:color="auto" w:fill="auto"/>
          </w:tcPr>
          <w:p w:rsidR="00BE01C4" w:rsidRPr="00A433B9" w:rsidRDefault="00BE01C4" w:rsidP="00D5212E">
            <w:pPr>
              <w:spacing w:after="0"/>
              <w:rPr>
                <w:rFonts w:ascii="Arial" w:hAnsi="Arial"/>
              </w:rPr>
            </w:pPr>
            <w:r w:rsidRPr="00A433B9">
              <w:rPr>
                <w:rFonts w:ascii="Arial" w:hAnsi="Arial"/>
              </w:rPr>
              <w:t>Ausgangspost im Postbuch eintragen</w:t>
            </w:r>
          </w:p>
        </w:tc>
        <w:tc>
          <w:tcPr>
            <w:tcW w:w="4358" w:type="dxa"/>
            <w:shd w:val="clear" w:color="auto" w:fill="auto"/>
          </w:tcPr>
          <w:p w:rsidR="00BE01C4" w:rsidRPr="00385053" w:rsidRDefault="00BE01C4" w:rsidP="00D5212E">
            <w:pPr>
              <w:spacing w:after="0"/>
              <w:rPr>
                <w:rFonts w:ascii="Arial" w:hAnsi="Arial"/>
              </w:rPr>
            </w:pPr>
            <w:r w:rsidRPr="00385053">
              <w:rPr>
                <w:rFonts w:ascii="Arial" w:hAnsi="Arial"/>
              </w:rPr>
              <w:t>Täglich vollständig erledigen</w:t>
            </w:r>
          </w:p>
        </w:tc>
      </w:tr>
      <w:tr w:rsidR="00BE01C4" w:rsidRPr="00A433B9" w:rsidTr="00D5212E">
        <w:trPr>
          <w:trHeight w:val="657"/>
        </w:trPr>
        <w:tc>
          <w:tcPr>
            <w:tcW w:w="4820" w:type="dxa"/>
            <w:shd w:val="clear" w:color="auto" w:fill="auto"/>
          </w:tcPr>
          <w:p w:rsidR="00BE01C4" w:rsidRPr="00A433B9" w:rsidRDefault="00BE01C4" w:rsidP="00D5212E">
            <w:pPr>
              <w:spacing w:after="0"/>
              <w:rPr>
                <w:rFonts w:ascii="Arial" w:hAnsi="Arial"/>
              </w:rPr>
            </w:pPr>
            <w:r w:rsidRPr="00A433B9">
              <w:rPr>
                <w:rFonts w:ascii="Arial" w:hAnsi="Arial"/>
              </w:rPr>
              <w:t>Postporto und Frachtkosten mit ACT-Transport-online berechnen</w:t>
            </w:r>
          </w:p>
        </w:tc>
        <w:tc>
          <w:tcPr>
            <w:tcW w:w="4358" w:type="dxa"/>
            <w:shd w:val="clear" w:color="auto" w:fill="auto"/>
          </w:tcPr>
          <w:p w:rsidR="00BE01C4" w:rsidRPr="00385053" w:rsidRDefault="00BE01C4" w:rsidP="00D5212E">
            <w:pPr>
              <w:spacing w:after="0"/>
              <w:rPr>
                <w:rFonts w:ascii="Arial" w:hAnsi="Arial"/>
              </w:rPr>
            </w:pPr>
            <w:r w:rsidRPr="00385053">
              <w:rPr>
                <w:rFonts w:ascii="Arial" w:hAnsi="Arial"/>
              </w:rPr>
              <w:t xml:space="preserve">Täglich vollständig erledigen </w:t>
            </w:r>
          </w:p>
        </w:tc>
      </w:tr>
      <w:tr w:rsidR="00BE01C4" w:rsidRPr="00A433B9" w:rsidTr="00D5212E">
        <w:trPr>
          <w:trHeight w:val="338"/>
        </w:trPr>
        <w:tc>
          <w:tcPr>
            <w:tcW w:w="4820" w:type="dxa"/>
            <w:shd w:val="clear" w:color="auto" w:fill="auto"/>
          </w:tcPr>
          <w:p w:rsidR="00BE01C4" w:rsidRPr="00A433B9" w:rsidRDefault="00BE01C4" w:rsidP="00D5212E">
            <w:pPr>
              <w:spacing w:after="0"/>
              <w:rPr>
                <w:rFonts w:ascii="Arial" w:hAnsi="Arial"/>
              </w:rPr>
            </w:pPr>
            <w:r w:rsidRPr="00A433B9">
              <w:rPr>
                <w:rFonts w:ascii="Arial" w:hAnsi="Arial"/>
              </w:rPr>
              <w:t>Kopierkarte, Büroutensilien verwalten</w:t>
            </w:r>
          </w:p>
        </w:tc>
        <w:tc>
          <w:tcPr>
            <w:tcW w:w="4358" w:type="dxa"/>
            <w:shd w:val="clear" w:color="auto" w:fill="auto"/>
          </w:tcPr>
          <w:p w:rsidR="00BE01C4" w:rsidRPr="00385053" w:rsidRDefault="00BE01C4" w:rsidP="00D5212E">
            <w:pPr>
              <w:spacing w:after="0"/>
              <w:rPr>
                <w:rFonts w:ascii="Arial" w:hAnsi="Arial"/>
              </w:rPr>
            </w:pPr>
            <w:r w:rsidRPr="00385053">
              <w:rPr>
                <w:rFonts w:ascii="Arial" w:hAnsi="Arial"/>
              </w:rPr>
              <w:t>Täglich vollständig erledigen</w:t>
            </w:r>
          </w:p>
        </w:tc>
      </w:tr>
      <w:tr w:rsidR="00BE01C4" w:rsidRPr="00A433B9" w:rsidTr="00D5212E">
        <w:trPr>
          <w:trHeight w:val="338"/>
        </w:trPr>
        <w:tc>
          <w:tcPr>
            <w:tcW w:w="4820" w:type="dxa"/>
            <w:shd w:val="clear" w:color="auto" w:fill="auto"/>
          </w:tcPr>
          <w:p w:rsidR="00BE01C4" w:rsidRPr="00A433B9" w:rsidRDefault="00BE01C4" w:rsidP="00D5212E">
            <w:pPr>
              <w:spacing w:after="0"/>
              <w:rPr>
                <w:rFonts w:ascii="Arial" w:hAnsi="Arial"/>
              </w:rPr>
            </w:pPr>
            <w:r w:rsidRPr="00A433B9">
              <w:rPr>
                <w:rFonts w:ascii="Arial" w:hAnsi="Arial"/>
              </w:rPr>
              <w:t>Faxgerät bedienen</w:t>
            </w:r>
          </w:p>
        </w:tc>
        <w:tc>
          <w:tcPr>
            <w:tcW w:w="4358" w:type="dxa"/>
            <w:shd w:val="clear" w:color="auto" w:fill="auto"/>
          </w:tcPr>
          <w:p w:rsidR="00BE01C4" w:rsidRPr="00385053" w:rsidRDefault="00BE01C4" w:rsidP="00D5212E">
            <w:pPr>
              <w:spacing w:after="0"/>
              <w:rPr>
                <w:rFonts w:ascii="Arial" w:hAnsi="Arial"/>
              </w:rPr>
            </w:pPr>
            <w:r w:rsidRPr="00385053">
              <w:rPr>
                <w:rFonts w:ascii="Arial" w:hAnsi="Arial"/>
              </w:rPr>
              <w:t xml:space="preserve">Fehlerfrei bedienen, </w:t>
            </w:r>
            <w:r>
              <w:rPr>
                <w:rFonts w:ascii="Arial" w:hAnsi="Arial"/>
              </w:rPr>
              <w:t>Dokumente sofort faxen, eingehende Dokumente im Postbuch eintragen und weiterleiten</w:t>
            </w:r>
          </w:p>
        </w:tc>
      </w:tr>
      <w:tr w:rsidR="00BE01C4" w:rsidRPr="00A433B9" w:rsidTr="00D5212E">
        <w:tc>
          <w:tcPr>
            <w:tcW w:w="4820" w:type="dxa"/>
            <w:shd w:val="clear" w:color="auto" w:fill="auto"/>
          </w:tcPr>
          <w:p w:rsidR="00BE01C4" w:rsidRPr="00A433B9" w:rsidRDefault="00BE01C4" w:rsidP="00D5212E">
            <w:pPr>
              <w:spacing w:after="0"/>
              <w:rPr>
                <w:rFonts w:ascii="Arial" w:hAnsi="Arial"/>
              </w:rPr>
            </w:pPr>
            <w:r w:rsidRPr="00A433B9">
              <w:rPr>
                <w:rFonts w:ascii="Arial" w:hAnsi="Arial"/>
              </w:rPr>
              <w:t>Telefonnachtschaltung abschalten bzw. einschalten</w:t>
            </w:r>
          </w:p>
        </w:tc>
        <w:tc>
          <w:tcPr>
            <w:tcW w:w="4358" w:type="dxa"/>
            <w:shd w:val="clear" w:color="auto" w:fill="auto"/>
          </w:tcPr>
          <w:p w:rsidR="00BE01C4" w:rsidRPr="00385053" w:rsidRDefault="00BE01C4" w:rsidP="00D5212E">
            <w:pPr>
              <w:spacing w:after="0"/>
              <w:rPr>
                <w:rFonts w:ascii="Arial" w:hAnsi="Arial"/>
              </w:rPr>
            </w:pPr>
            <w:r w:rsidRPr="00385053">
              <w:rPr>
                <w:rFonts w:ascii="Arial" w:hAnsi="Arial"/>
              </w:rPr>
              <w:t>Täglich erledigen</w:t>
            </w:r>
          </w:p>
        </w:tc>
      </w:tr>
    </w:tbl>
    <w:p w:rsidR="00BE01C4" w:rsidRDefault="00BE01C4" w:rsidP="00BE01C4">
      <w:pPr>
        <w:tabs>
          <w:tab w:val="left" w:pos="1843"/>
        </w:tabs>
        <w:spacing w:after="0"/>
        <w:rPr>
          <w:rFonts w:ascii="Arial" w:hAnsi="Arial"/>
          <w:b/>
          <w:szCs w:val="24"/>
        </w:rPr>
      </w:pPr>
    </w:p>
    <w:p w:rsidR="00BE01C4" w:rsidRDefault="00BE01C4" w:rsidP="00BE01C4">
      <w:pPr>
        <w:tabs>
          <w:tab w:val="left" w:pos="1843"/>
        </w:tabs>
        <w:spacing w:after="0"/>
        <w:rPr>
          <w:rFonts w:ascii="Arial" w:hAnsi="Arial"/>
        </w:rPr>
      </w:pPr>
      <w:r w:rsidRPr="006C2E88">
        <w:rPr>
          <w:rFonts w:ascii="Arial" w:hAnsi="Arial"/>
          <w:b/>
          <w:szCs w:val="24"/>
        </w:rPr>
        <w:t>Mindestanforderungen:</w:t>
      </w:r>
      <w:r>
        <w:rPr>
          <w:rFonts w:ascii="Arial" w:hAnsi="Arial"/>
        </w:rPr>
        <w:tab/>
      </w:r>
    </w:p>
    <w:p w:rsidR="00BE01C4" w:rsidRPr="00E31CB1" w:rsidRDefault="00BE01C4" w:rsidP="00BE01C4">
      <w:pPr>
        <w:numPr>
          <w:ilvl w:val="0"/>
          <w:numId w:val="13"/>
        </w:numPr>
        <w:tabs>
          <w:tab w:val="num" w:pos="1985"/>
        </w:tabs>
        <w:spacing w:after="0" w:line="240" w:lineRule="auto"/>
        <w:ind w:left="2126" w:hanging="567"/>
        <w:rPr>
          <w:rFonts w:ascii="Arial" w:hAnsi="Arial" w:cs="Arial"/>
          <w:szCs w:val="24"/>
        </w:rPr>
      </w:pPr>
      <w:r>
        <w:rPr>
          <w:rFonts w:ascii="Arial" w:hAnsi="Arial" w:cs="Arial"/>
          <w:szCs w:val="24"/>
        </w:rPr>
        <w:t>Teamfähigkeit</w:t>
      </w:r>
    </w:p>
    <w:p w:rsidR="00BE01C4" w:rsidRPr="00E31CB1" w:rsidRDefault="00BE01C4" w:rsidP="00BE01C4">
      <w:pPr>
        <w:numPr>
          <w:ilvl w:val="0"/>
          <w:numId w:val="13"/>
        </w:numPr>
        <w:tabs>
          <w:tab w:val="num" w:pos="1985"/>
        </w:tabs>
        <w:spacing w:after="0" w:line="240" w:lineRule="auto"/>
        <w:ind w:left="2126" w:hanging="567"/>
        <w:rPr>
          <w:rFonts w:ascii="Arial" w:hAnsi="Arial" w:cs="Arial"/>
          <w:szCs w:val="24"/>
        </w:rPr>
      </w:pPr>
      <w:r>
        <w:rPr>
          <w:rFonts w:ascii="Arial" w:hAnsi="Arial" w:cs="Arial"/>
          <w:szCs w:val="24"/>
        </w:rPr>
        <w:t>MS-Office</w:t>
      </w:r>
      <w:r w:rsidRPr="00E31CB1">
        <w:rPr>
          <w:rFonts w:ascii="Arial" w:hAnsi="Arial" w:cs="Arial"/>
          <w:szCs w:val="24"/>
        </w:rPr>
        <w:t xml:space="preserve"> – Kenntnisse</w:t>
      </w:r>
    </w:p>
    <w:p w:rsidR="00BE01C4" w:rsidRDefault="00BE01C4" w:rsidP="00BE01C4">
      <w:pPr>
        <w:numPr>
          <w:ilvl w:val="0"/>
          <w:numId w:val="13"/>
        </w:numPr>
        <w:tabs>
          <w:tab w:val="num" w:pos="1985"/>
        </w:tabs>
        <w:spacing w:after="0" w:line="240" w:lineRule="auto"/>
        <w:ind w:left="2126" w:hanging="567"/>
        <w:rPr>
          <w:rFonts w:ascii="Arial" w:hAnsi="Arial" w:cs="Arial"/>
          <w:szCs w:val="24"/>
        </w:rPr>
      </w:pPr>
      <w:r w:rsidRPr="00E31CB1">
        <w:rPr>
          <w:rFonts w:ascii="Arial" w:hAnsi="Arial" w:cs="Arial"/>
          <w:szCs w:val="24"/>
        </w:rPr>
        <w:t>Organisationstalent, Detailgenauigkeit</w:t>
      </w:r>
    </w:p>
    <w:p w:rsidR="00BE01C4" w:rsidRPr="00E31CB1" w:rsidRDefault="00BE01C4" w:rsidP="00BE01C4">
      <w:pPr>
        <w:spacing w:after="0"/>
        <w:ind w:left="2126"/>
        <w:rPr>
          <w:rFonts w:ascii="Arial" w:hAnsi="Arial" w:cs="Arial"/>
          <w:szCs w:val="24"/>
        </w:rPr>
      </w:pPr>
    </w:p>
    <w:p w:rsidR="00BE01C4" w:rsidRDefault="00BE01C4" w:rsidP="00BE01C4">
      <w:pPr>
        <w:tabs>
          <w:tab w:val="left" w:pos="1843"/>
        </w:tabs>
        <w:spacing w:after="0"/>
        <w:rPr>
          <w:rFonts w:ascii="Arial" w:hAnsi="Arial"/>
          <w:b/>
        </w:rPr>
      </w:pPr>
      <w:r w:rsidRPr="00D47542">
        <w:rPr>
          <w:rFonts w:ascii="Arial" w:hAnsi="Arial"/>
          <w:b/>
          <w:szCs w:val="24"/>
        </w:rPr>
        <w:t>Datum:</w:t>
      </w:r>
      <w:r>
        <w:rPr>
          <w:rFonts w:ascii="Arial" w:hAnsi="Arial"/>
          <w:b/>
        </w:rPr>
        <w:t xml:space="preserve"> ………………………………………</w:t>
      </w:r>
    </w:p>
    <w:p w:rsidR="00BE01C4" w:rsidRDefault="00BE01C4" w:rsidP="00BE01C4">
      <w:pPr>
        <w:tabs>
          <w:tab w:val="left" w:pos="1843"/>
        </w:tabs>
        <w:spacing w:after="0"/>
        <w:rPr>
          <w:rFonts w:ascii="Arial" w:hAnsi="Arial"/>
        </w:rPr>
      </w:pPr>
    </w:p>
    <w:p w:rsidR="00BE01C4" w:rsidRPr="002C76E5" w:rsidRDefault="00BE01C4" w:rsidP="00BE01C4">
      <w:pPr>
        <w:tabs>
          <w:tab w:val="left" w:pos="1843"/>
        </w:tabs>
        <w:spacing w:after="0"/>
        <w:rPr>
          <w:rFonts w:ascii="Arial" w:hAnsi="Arial"/>
          <w:b/>
        </w:rPr>
      </w:pPr>
      <w:r w:rsidRPr="002C76E5">
        <w:rPr>
          <w:rFonts w:ascii="Arial" w:hAnsi="Arial"/>
          <w:b/>
        </w:rPr>
        <w:t xml:space="preserve">Unterschrift der Stelleninhaberin/des Stelleninhabers: </w:t>
      </w:r>
      <w:r>
        <w:rPr>
          <w:rFonts w:ascii="Arial" w:hAnsi="Arial"/>
          <w:b/>
        </w:rPr>
        <w:t>……………………………………….</w:t>
      </w:r>
    </w:p>
    <w:p w:rsidR="00BE01C4" w:rsidRDefault="00BE01C4" w:rsidP="007E5119">
      <w:pPr>
        <w:rPr>
          <w:highlight w:val="yellow"/>
        </w:rPr>
      </w:pPr>
    </w:p>
    <w:p w:rsidR="007E5119" w:rsidRDefault="007E5119" w:rsidP="007E5119">
      <w:pPr>
        <w:rPr>
          <w:highlight w:val="yellow"/>
        </w:rPr>
      </w:pPr>
    </w:p>
    <w:p w:rsidR="00695C82" w:rsidRDefault="00695C82" w:rsidP="00FD1015">
      <w:pPr>
        <w:tabs>
          <w:tab w:val="left" w:pos="1741"/>
        </w:tabs>
        <w:spacing w:after="0"/>
        <w:jc w:val="center"/>
        <w:rPr>
          <w:rFonts w:cstheme="minorHAnsi"/>
          <w:sz w:val="28"/>
          <w:szCs w:val="28"/>
        </w:rPr>
      </w:pPr>
      <w:r>
        <w:rPr>
          <w:rFonts w:cstheme="minorHAnsi"/>
          <w:sz w:val="28"/>
          <w:szCs w:val="28"/>
        </w:rPr>
        <w:br w:type="column"/>
      </w: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95"/>
        <w:gridCol w:w="1697"/>
      </w:tblGrid>
      <w:tr w:rsidR="00695C82" w:rsidRPr="00F22416">
        <w:trPr>
          <w:jc w:val="right"/>
        </w:trPr>
        <w:tc>
          <w:tcPr>
            <w:tcW w:w="8013" w:type="dxa"/>
            <w:shd w:val="clear" w:color="auto" w:fill="F2DBDB" w:themeFill="accent2" w:themeFillTint="33"/>
            <w:vAlign w:val="center"/>
          </w:tcPr>
          <w:p w:rsidR="00695C82" w:rsidRPr="00BE01C4" w:rsidRDefault="00695C82" w:rsidP="00BE01C4">
            <w:pPr>
              <w:jc w:val="right"/>
              <w:rPr>
                <w:b/>
                <w:sz w:val="16"/>
                <w:szCs w:val="16"/>
              </w:rPr>
            </w:pPr>
            <w:r>
              <w:br w:type="column"/>
            </w:r>
            <w:r w:rsidR="005C36FD">
              <w:rPr>
                <w:b/>
                <w:sz w:val="28"/>
                <w:szCs w:val="28"/>
              </w:rPr>
              <w:br/>
            </w:r>
            <w:r>
              <w:rPr>
                <w:b/>
                <w:sz w:val="28"/>
                <w:szCs w:val="28"/>
              </w:rPr>
              <w:t>AUFNAHME VON MITARBEITERINNEN/MITARBEITERN</w:t>
            </w:r>
          </w:p>
          <w:p w:rsidR="00695C82" w:rsidRPr="00F22416" w:rsidRDefault="00695C82" w:rsidP="009857CC">
            <w:pPr>
              <w:jc w:val="right"/>
              <w:rPr>
                <w:b/>
                <w:sz w:val="16"/>
                <w:szCs w:val="16"/>
              </w:rPr>
            </w:pPr>
          </w:p>
        </w:tc>
        <w:tc>
          <w:tcPr>
            <w:tcW w:w="1733" w:type="dxa"/>
            <w:shd w:val="clear" w:color="auto" w:fill="F2DBDB" w:themeFill="accent2" w:themeFillTint="33"/>
            <w:vAlign w:val="center"/>
          </w:tcPr>
          <w:p w:rsidR="00695C82" w:rsidRPr="00F22416" w:rsidRDefault="00695C82" w:rsidP="00695C82">
            <w:pPr>
              <w:jc w:val="center"/>
              <w:rPr>
                <w:b/>
                <w:sz w:val="28"/>
                <w:szCs w:val="28"/>
              </w:rPr>
            </w:pPr>
            <w:r>
              <w:rPr>
                <w:b/>
                <w:sz w:val="28"/>
                <w:szCs w:val="28"/>
              </w:rPr>
              <w:t>B1</w:t>
            </w:r>
            <w:r w:rsidR="00BE01C4">
              <w:rPr>
                <w:b/>
                <w:sz w:val="28"/>
                <w:szCs w:val="28"/>
              </w:rPr>
              <w:t>1</w:t>
            </w:r>
          </w:p>
        </w:tc>
      </w:tr>
    </w:tbl>
    <w:p w:rsidR="007E5119" w:rsidRDefault="007E5119" w:rsidP="00FD1015">
      <w:pPr>
        <w:tabs>
          <w:tab w:val="left" w:pos="1741"/>
        </w:tabs>
        <w:spacing w:after="0"/>
        <w:jc w:val="center"/>
        <w:rPr>
          <w:rFonts w:cstheme="minorHAnsi"/>
          <w:sz w:val="28"/>
          <w:szCs w:val="28"/>
        </w:rPr>
      </w:pPr>
    </w:p>
    <w:p w:rsidR="005C36FD" w:rsidRPr="002476EE" w:rsidRDefault="005C36FD" w:rsidP="005C36FD">
      <w:pPr>
        <w:jc w:val="both"/>
        <w:rPr>
          <w:b/>
          <w:sz w:val="24"/>
          <w:szCs w:val="24"/>
        </w:rPr>
      </w:pPr>
      <w:r w:rsidRPr="00510FF9">
        <w:rPr>
          <w:i/>
          <w:sz w:val="24"/>
          <w:szCs w:val="24"/>
        </w:rPr>
        <w:t>Hinweis:</w:t>
      </w:r>
      <w:r>
        <w:rPr>
          <w:sz w:val="24"/>
          <w:szCs w:val="24"/>
        </w:rPr>
        <w:t xml:space="preserve"> Alle Punkte des Clusters Personal müssen sich auf den </w:t>
      </w:r>
      <w:r w:rsidRPr="002476EE">
        <w:rPr>
          <w:b/>
          <w:sz w:val="24"/>
          <w:szCs w:val="24"/>
        </w:rPr>
        <w:t>selben Mitarbeiter/die selbe Mitarbeiterin beziehen.</w:t>
      </w:r>
    </w:p>
    <w:p w:rsidR="005C36FD" w:rsidRPr="005C36FD" w:rsidRDefault="005C36FD" w:rsidP="005C36FD">
      <w:pPr>
        <w:pStyle w:val="Listenabsatz"/>
        <w:numPr>
          <w:ilvl w:val="0"/>
          <w:numId w:val="17"/>
        </w:numPr>
        <w:tabs>
          <w:tab w:val="left" w:pos="1741"/>
        </w:tabs>
        <w:spacing w:after="0"/>
        <w:rPr>
          <w:sz w:val="24"/>
          <w:szCs w:val="24"/>
        </w:rPr>
      </w:pPr>
      <w:r w:rsidRPr="005C36FD">
        <w:rPr>
          <w:sz w:val="24"/>
          <w:szCs w:val="24"/>
        </w:rPr>
        <w:t>Bewerbungsschreiben (für die in der Stellenbeschreibung angeführte Stelle!) / Datum kann auch im SS des vorigen Schuljahres liegen</w:t>
      </w:r>
    </w:p>
    <w:p w:rsidR="005C36FD" w:rsidRPr="005C36FD" w:rsidRDefault="005C36FD" w:rsidP="005C36FD">
      <w:pPr>
        <w:pStyle w:val="Listenabsatz"/>
        <w:numPr>
          <w:ilvl w:val="0"/>
          <w:numId w:val="17"/>
        </w:numPr>
        <w:tabs>
          <w:tab w:val="left" w:pos="1741"/>
        </w:tabs>
        <w:spacing w:after="0"/>
        <w:rPr>
          <w:sz w:val="24"/>
          <w:szCs w:val="24"/>
        </w:rPr>
      </w:pPr>
      <w:r w:rsidRPr="005C36FD">
        <w:rPr>
          <w:sz w:val="24"/>
          <w:szCs w:val="24"/>
        </w:rPr>
        <w:t>Lebenslauf zu diesem Bewerbungsschreiben</w:t>
      </w:r>
    </w:p>
    <w:p w:rsidR="005C36FD" w:rsidRPr="005C36FD" w:rsidRDefault="005C36FD" w:rsidP="005C36FD">
      <w:pPr>
        <w:pStyle w:val="Listenabsatz"/>
        <w:numPr>
          <w:ilvl w:val="0"/>
          <w:numId w:val="17"/>
        </w:numPr>
        <w:tabs>
          <w:tab w:val="left" w:pos="1741"/>
        </w:tabs>
        <w:spacing w:after="0"/>
        <w:rPr>
          <w:sz w:val="24"/>
          <w:szCs w:val="24"/>
        </w:rPr>
      </w:pPr>
      <w:r w:rsidRPr="005C36FD">
        <w:rPr>
          <w:sz w:val="24"/>
          <w:szCs w:val="24"/>
        </w:rPr>
        <w:t>Dienstzettel/Dienstvertrag für diese Stelle</w:t>
      </w:r>
    </w:p>
    <w:p w:rsidR="00695C82" w:rsidRDefault="005C36FD" w:rsidP="005C36FD">
      <w:pPr>
        <w:pStyle w:val="Listenabsatz"/>
        <w:numPr>
          <w:ilvl w:val="0"/>
          <w:numId w:val="17"/>
        </w:numPr>
        <w:tabs>
          <w:tab w:val="left" w:pos="1741"/>
        </w:tabs>
        <w:spacing w:after="0"/>
        <w:rPr>
          <w:sz w:val="24"/>
          <w:szCs w:val="24"/>
        </w:rPr>
      </w:pPr>
      <w:r w:rsidRPr="005C36FD">
        <w:rPr>
          <w:sz w:val="24"/>
          <w:szCs w:val="24"/>
        </w:rPr>
        <w:t>Anmeldung des Mitarbeiters/der Mitarbeiterin</w:t>
      </w:r>
      <w:r>
        <w:rPr>
          <w:sz w:val="24"/>
          <w:szCs w:val="24"/>
        </w:rPr>
        <w:t xml:space="preserve"> bei der ACT-Sozialversicherung (aus dem aktuellen Schuljahr)</w:t>
      </w:r>
    </w:p>
    <w:p w:rsidR="00BE01C4" w:rsidRDefault="00BE01C4" w:rsidP="00BE01C4">
      <w:pPr>
        <w:tabs>
          <w:tab w:val="left" w:pos="1741"/>
        </w:tabs>
        <w:spacing w:after="0"/>
        <w:rPr>
          <w:sz w:val="24"/>
          <w:szCs w:val="24"/>
        </w:rPr>
      </w:pPr>
    </w:p>
    <w:p w:rsidR="00BE01C4" w:rsidRPr="00BE01C4" w:rsidRDefault="00BE01C4" w:rsidP="00BE01C4">
      <w:pPr>
        <w:tabs>
          <w:tab w:val="left" w:pos="1741"/>
        </w:tabs>
        <w:spacing w:after="0"/>
        <w:rPr>
          <w:sz w:val="24"/>
          <w:szCs w:val="24"/>
        </w:rPr>
      </w:pPr>
    </w:p>
    <w:p w:rsidR="00695C82" w:rsidRDefault="00695C82" w:rsidP="00695C82">
      <w:pPr>
        <w:spacing w:after="0" w:line="240" w:lineRule="auto"/>
        <w:rPr>
          <w:highlight w:val="yellow"/>
        </w:rPr>
      </w:pP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7"/>
        <w:gridCol w:w="1705"/>
      </w:tblGrid>
      <w:tr w:rsidR="00695C82" w:rsidRPr="00F22416">
        <w:trPr>
          <w:jc w:val="right"/>
        </w:trPr>
        <w:tc>
          <w:tcPr>
            <w:tcW w:w="8013" w:type="dxa"/>
            <w:shd w:val="clear" w:color="auto" w:fill="F2DBDB" w:themeFill="accent2" w:themeFillTint="33"/>
            <w:vAlign w:val="center"/>
          </w:tcPr>
          <w:p w:rsidR="00695C82" w:rsidRPr="00F22416" w:rsidRDefault="00695C82" w:rsidP="009857CC">
            <w:pPr>
              <w:jc w:val="right"/>
              <w:rPr>
                <w:b/>
                <w:sz w:val="16"/>
                <w:szCs w:val="16"/>
              </w:rPr>
            </w:pPr>
            <w:r>
              <w:br w:type="column"/>
            </w:r>
          </w:p>
          <w:p w:rsidR="00695C82" w:rsidRPr="00F22416" w:rsidRDefault="00695C82" w:rsidP="009857CC">
            <w:pPr>
              <w:jc w:val="right"/>
              <w:rPr>
                <w:b/>
                <w:sz w:val="28"/>
                <w:szCs w:val="28"/>
              </w:rPr>
            </w:pPr>
            <w:r>
              <w:rPr>
                <w:b/>
                <w:sz w:val="28"/>
                <w:szCs w:val="28"/>
              </w:rPr>
              <w:t>LAUFENDE PERSONALVERRECHNUNG</w:t>
            </w:r>
          </w:p>
          <w:p w:rsidR="00695C82" w:rsidRPr="00F22416" w:rsidRDefault="00695C82" w:rsidP="009857CC">
            <w:pPr>
              <w:jc w:val="right"/>
              <w:rPr>
                <w:b/>
                <w:sz w:val="16"/>
                <w:szCs w:val="16"/>
              </w:rPr>
            </w:pPr>
          </w:p>
        </w:tc>
        <w:tc>
          <w:tcPr>
            <w:tcW w:w="1733" w:type="dxa"/>
            <w:shd w:val="clear" w:color="auto" w:fill="F2DBDB" w:themeFill="accent2" w:themeFillTint="33"/>
            <w:vAlign w:val="center"/>
          </w:tcPr>
          <w:p w:rsidR="00695C82" w:rsidRPr="00F22416" w:rsidRDefault="00695C82" w:rsidP="00695C82">
            <w:pPr>
              <w:jc w:val="center"/>
              <w:rPr>
                <w:b/>
                <w:sz w:val="28"/>
                <w:szCs w:val="28"/>
              </w:rPr>
            </w:pPr>
            <w:r>
              <w:rPr>
                <w:b/>
                <w:sz w:val="28"/>
                <w:szCs w:val="28"/>
              </w:rPr>
              <w:t>B1</w:t>
            </w:r>
            <w:r w:rsidR="00BE01C4">
              <w:rPr>
                <w:b/>
                <w:sz w:val="28"/>
                <w:szCs w:val="28"/>
              </w:rPr>
              <w:t>2</w:t>
            </w:r>
          </w:p>
        </w:tc>
      </w:tr>
    </w:tbl>
    <w:p w:rsidR="007700C4" w:rsidRDefault="007700C4" w:rsidP="007700C4">
      <w:pPr>
        <w:jc w:val="both"/>
        <w:rPr>
          <w:sz w:val="24"/>
          <w:szCs w:val="24"/>
        </w:rPr>
      </w:pPr>
    </w:p>
    <w:p w:rsidR="00695C82" w:rsidRPr="007700C4" w:rsidRDefault="007700C4" w:rsidP="007700C4">
      <w:pPr>
        <w:jc w:val="both"/>
        <w:rPr>
          <w:b/>
          <w:sz w:val="24"/>
          <w:szCs w:val="24"/>
        </w:rPr>
      </w:pPr>
      <w:r w:rsidRPr="00510FF9">
        <w:rPr>
          <w:i/>
          <w:sz w:val="24"/>
          <w:szCs w:val="24"/>
        </w:rPr>
        <w:t>Hinweis:</w:t>
      </w:r>
      <w:r>
        <w:rPr>
          <w:sz w:val="24"/>
          <w:szCs w:val="24"/>
        </w:rPr>
        <w:t xml:space="preserve"> Alle Punkte des Clusters Personal müssen sich auf den </w:t>
      </w:r>
      <w:r w:rsidRPr="002476EE">
        <w:rPr>
          <w:b/>
          <w:sz w:val="24"/>
          <w:szCs w:val="24"/>
        </w:rPr>
        <w:t>selben Mitarbeiter/die selbe Mitarbeiterin beziehen.</w:t>
      </w:r>
    </w:p>
    <w:p w:rsidR="007700C4" w:rsidRDefault="00795510" w:rsidP="007700C4">
      <w:pPr>
        <w:spacing w:after="0"/>
        <w:jc w:val="both"/>
        <w:rPr>
          <w:sz w:val="24"/>
          <w:szCs w:val="24"/>
        </w:rPr>
      </w:pPr>
      <w:r w:rsidRPr="007B44C1">
        <w:rPr>
          <w:sz w:val="24"/>
          <w:szCs w:val="24"/>
        </w:rPr>
        <w:t>Die monatliche Personalverrechnung soll vollständig und gesetzeskonform für alle angemeldeten Mitarbeiterinnen</w:t>
      </w:r>
      <w:r w:rsidR="00D207DB">
        <w:rPr>
          <w:sz w:val="24"/>
          <w:szCs w:val="24"/>
        </w:rPr>
        <w:t>/Mitarbeiter</w:t>
      </w:r>
      <w:r w:rsidRPr="007B44C1">
        <w:rPr>
          <w:sz w:val="24"/>
          <w:szCs w:val="24"/>
        </w:rPr>
        <w:t xml:space="preserve"> durchgeführt werden.</w:t>
      </w:r>
      <w:r w:rsidR="007700C4">
        <w:rPr>
          <w:sz w:val="24"/>
          <w:szCs w:val="24"/>
        </w:rPr>
        <w:t xml:space="preserve"> Es sind auch die termingerechten Meldungen und Zahlungsnachweise beizulegen. Es kann ein beliebiger Monat gewählt werden.</w:t>
      </w:r>
    </w:p>
    <w:p w:rsidR="007700C4" w:rsidRDefault="007700C4" w:rsidP="007700C4">
      <w:pPr>
        <w:spacing w:after="0"/>
        <w:rPr>
          <w:sz w:val="24"/>
          <w:szCs w:val="24"/>
        </w:rPr>
      </w:pPr>
    </w:p>
    <w:p w:rsidR="007700C4" w:rsidRDefault="007700C4" w:rsidP="007700C4">
      <w:pPr>
        <w:spacing w:after="0"/>
        <w:rPr>
          <w:sz w:val="24"/>
          <w:szCs w:val="24"/>
        </w:rPr>
      </w:pPr>
      <w:r>
        <w:rPr>
          <w:sz w:val="24"/>
          <w:szCs w:val="24"/>
        </w:rPr>
        <w:t>Der Gehaltszettel des im Cluster betrachteten Mitarbeiters/der Mitarbeiterin</w:t>
      </w:r>
      <w:r w:rsidR="008D138F">
        <w:rPr>
          <w:sz w:val="24"/>
          <w:szCs w:val="24"/>
        </w:rPr>
        <w:t xml:space="preserve"> ist beizulegen</w:t>
      </w:r>
      <w:r>
        <w:rPr>
          <w:sz w:val="24"/>
          <w:szCs w:val="24"/>
        </w:rPr>
        <w:t>.</w:t>
      </w:r>
    </w:p>
    <w:p w:rsidR="00795510" w:rsidRPr="007B44C1" w:rsidRDefault="007700C4" w:rsidP="007700C4">
      <w:pPr>
        <w:spacing w:after="0"/>
        <w:rPr>
          <w:sz w:val="24"/>
          <w:szCs w:val="24"/>
        </w:rPr>
      </w:pPr>
      <w:r>
        <w:rPr>
          <w:sz w:val="24"/>
          <w:szCs w:val="24"/>
        </w:rPr>
        <w:t>Alle anderen angeführten Unterlagen beziehen sich auf alle angemeldeten Mitarbeiter/innen.</w:t>
      </w:r>
    </w:p>
    <w:p w:rsidR="00695C82" w:rsidRDefault="00695C82" w:rsidP="00FD1015">
      <w:pPr>
        <w:tabs>
          <w:tab w:val="left" w:pos="1741"/>
        </w:tabs>
        <w:spacing w:after="0"/>
        <w:jc w:val="center"/>
        <w:rPr>
          <w:rFonts w:cstheme="minorHAnsi"/>
          <w:sz w:val="28"/>
          <w:szCs w:val="28"/>
        </w:rPr>
      </w:pPr>
    </w:p>
    <w:p w:rsidR="00BE01C4" w:rsidRDefault="00BE01C4">
      <w:pPr>
        <w:rPr>
          <w:rFonts w:cstheme="minorHAnsi"/>
          <w:sz w:val="28"/>
          <w:szCs w:val="28"/>
        </w:rPr>
      </w:pPr>
      <w:r>
        <w:rPr>
          <w:rFonts w:cstheme="minorHAnsi"/>
          <w:sz w:val="28"/>
          <w:szCs w:val="28"/>
        </w:rPr>
        <w:br w:type="page"/>
      </w: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3"/>
        <w:gridCol w:w="1709"/>
      </w:tblGrid>
      <w:tr w:rsidR="00695C82" w:rsidRPr="00F22416" w:rsidTr="00BE01C4">
        <w:trPr>
          <w:jc w:val="right"/>
        </w:trPr>
        <w:tc>
          <w:tcPr>
            <w:tcW w:w="7883" w:type="dxa"/>
            <w:shd w:val="clear" w:color="auto" w:fill="F2DBDB" w:themeFill="accent2" w:themeFillTint="33"/>
            <w:vAlign w:val="center"/>
          </w:tcPr>
          <w:p w:rsidR="00695C82" w:rsidRPr="00F22416" w:rsidRDefault="00695C82" w:rsidP="009857CC">
            <w:pPr>
              <w:jc w:val="right"/>
              <w:rPr>
                <w:b/>
                <w:sz w:val="16"/>
                <w:szCs w:val="16"/>
              </w:rPr>
            </w:pPr>
            <w:r>
              <w:lastRenderedPageBreak/>
              <w:br w:type="column"/>
            </w:r>
          </w:p>
          <w:p w:rsidR="00695C82" w:rsidRPr="00F22416" w:rsidRDefault="00695C82" w:rsidP="009857CC">
            <w:pPr>
              <w:jc w:val="right"/>
              <w:rPr>
                <w:b/>
                <w:sz w:val="28"/>
                <w:szCs w:val="28"/>
              </w:rPr>
            </w:pPr>
            <w:r>
              <w:rPr>
                <w:b/>
                <w:sz w:val="28"/>
                <w:szCs w:val="28"/>
              </w:rPr>
              <w:t>DIENSTZEUGNIS</w:t>
            </w:r>
          </w:p>
          <w:p w:rsidR="00695C82" w:rsidRPr="00F22416" w:rsidRDefault="00695C82" w:rsidP="009857CC">
            <w:pPr>
              <w:jc w:val="right"/>
              <w:rPr>
                <w:b/>
                <w:sz w:val="16"/>
                <w:szCs w:val="16"/>
              </w:rPr>
            </w:pPr>
          </w:p>
        </w:tc>
        <w:tc>
          <w:tcPr>
            <w:tcW w:w="1709" w:type="dxa"/>
            <w:shd w:val="clear" w:color="auto" w:fill="F2DBDB" w:themeFill="accent2" w:themeFillTint="33"/>
            <w:vAlign w:val="center"/>
          </w:tcPr>
          <w:p w:rsidR="00695C82" w:rsidRPr="00F22416" w:rsidRDefault="00695C82" w:rsidP="00695C82">
            <w:pPr>
              <w:jc w:val="center"/>
              <w:rPr>
                <w:b/>
                <w:sz w:val="28"/>
                <w:szCs w:val="28"/>
              </w:rPr>
            </w:pPr>
            <w:r>
              <w:rPr>
                <w:b/>
                <w:sz w:val="28"/>
                <w:szCs w:val="28"/>
              </w:rPr>
              <w:t>B1</w:t>
            </w:r>
            <w:r w:rsidR="00BE01C4">
              <w:rPr>
                <w:b/>
                <w:sz w:val="28"/>
                <w:szCs w:val="28"/>
              </w:rPr>
              <w:t>3</w:t>
            </w:r>
          </w:p>
        </w:tc>
      </w:tr>
    </w:tbl>
    <w:p w:rsidR="00695C82" w:rsidRPr="00176BD3" w:rsidRDefault="00176BD3" w:rsidP="00176BD3">
      <w:pPr>
        <w:jc w:val="both"/>
        <w:rPr>
          <w:b/>
          <w:sz w:val="24"/>
          <w:szCs w:val="24"/>
        </w:rPr>
      </w:pPr>
      <w:r w:rsidRPr="008D138F">
        <w:rPr>
          <w:i/>
          <w:sz w:val="24"/>
          <w:szCs w:val="24"/>
        </w:rPr>
        <w:t>Hinweis:</w:t>
      </w:r>
      <w:r>
        <w:rPr>
          <w:sz w:val="24"/>
          <w:szCs w:val="24"/>
        </w:rPr>
        <w:t xml:space="preserve"> Alle Punkte des Clusters Personal müssen sich auf den </w:t>
      </w:r>
      <w:r w:rsidRPr="002476EE">
        <w:rPr>
          <w:b/>
          <w:sz w:val="24"/>
          <w:szCs w:val="24"/>
        </w:rPr>
        <w:t>selben Mitarbeiter/die selbe Mitarbeiterin beziehen.</w:t>
      </w:r>
    </w:p>
    <w:p w:rsidR="00077238" w:rsidRDefault="00795510" w:rsidP="00907B0E">
      <w:pPr>
        <w:spacing w:after="0"/>
        <w:jc w:val="both"/>
        <w:rPr>
          <w:sz w:val="24"/>
          <w:szCs w:val="24"/>
        </w:rPr>
      </w:pPr>
      <w:r w:rsidRPr="007B44C1">
        <w:rPr>
          <w:sz w:val="24"/>
          <w:szCs w:val="24"/>
        </w:rPr>
        <w:t>Die Tätigkeiten des Mitarbeiters/der Mitarbeiter</w:t>
      </w:r>
      <w:r w:rsidR="00D207DB">
        <w:rPr>
          <w:sz w:val="24"/>
          <w:szCs w:val="24"/>
        </w:rPr>
        <w:t>in</w:t>
      </w:r>
      <w:r w:rsidRPr="007B44C1">
        <w:rPr>
          <w:sz w:val="24"/>
          <w:szCs w:val="24"/>
        </w:rPr>
        <w:t xml:space="preserve"> im Rahmen der Übungsfirma sollen mittels Dienstzeugnis</w:t>
      </w:r>
      <w:r w:rsidR="00077238">
        <w:rPr>
          <w:sz w:val="24"/>
          <w:szCs w:val="24"/>
        </w:rPr>
        <w:t>ses</w:t>
      </w:r>
      <w:r w:rsidRPr="007B44C1">
        <w:rPr>
          <w:sz w:val="24"/>
          <w:szCs w:val="24"/>
        </w:rPr>
        <w:t xml:space="preserve"> bewertet werden.</w:t>
      </w:r>
    </w:p>
    <w:p w:rsidR="00795510" w:rsidRPr="007B44C1" w:rsidRDefault="00795510" w:rsidP="00907B0E">
      <w:pPr>
        <w:spacing w:after="0"/>
        <w:jc w:val="both"/>
        <w:rPr>
          <w:sz w:val="24"/>
          <w:szCs w:val="24"/>
        </w:rPr>
      </w:pPr>
    </w:p>
    <w:p w:rsidR="00BE01C4" w:rsidRDefault="00795510" w:rsidP="00BE01C4">
      <w:pPr>
        <w:spacing w:after="0"/>
        <w:jc w:val="both"/>
        <w:rPr>
          <w:sz w:val="24"/>
          <w:szCs w:val="24"/>
        </w:rPr>
      </w:pPr>
      <w:r w:rsidRPr="007B44C1">
        <w:rPr>
          <w:sz w:val="24"/>
          <w:szCs w:val="24"/>
        </w:rPr>
        <w:t>Optional: Fremdsprache</w:t>
      </w:r>
    </w:p>
    <w:p w:rsidR="00BE01C4" w:rsidRDefault="00BE01C4" w:rsidP="00BE01C4">
      <w:pPr>
        <w:spacing w:after="0"/>
        <w:jc w:val="both"/>
        <w:rPr>
          <w:rFonts w:cstheme="minorHAnsi"/>
          <w:b/>
          <w:color w:val="FF0000"/>
          <w:sz w:val="28"/>
          <w:szCs w:val="28"/>
          <w:u w:val="single"/>
        </w:rPr>
      </w:pPr>
    </w:p>
    <w:p w:rsidR="00176BD3" w:rsidRDefault="00176BD3" w:rsidP="00BE01C4">
      <w:pPr>
        <w:spacing w:after="0"/>
        <w:jc w:val="both"/>
        <w:rPr>
          <w:rFonts w:cstheme="minorHAnsi"/>
          <w:b/>
          <w:color w:val="FF0000"/>
          <w:sz w:val="28"/>
          <w:szCs w:val="28"/>
        </w:rPr>
      </w:pPr>
      <w:r w:rsidRPr="00907B0E">
        <w:rPr>
          <w:rFonts w:cstheme="minorHAnsi"/>
          <w:b/>
          <w:color w:val="FF0000"/>
          <w:sz w:val="28"/>
          <w:szCs w:val="28"/>
          <w:u w:val="single"/>
        </w:rPr>
        <w:t>Beispiel:</w:t>
      </w:r>
      <w:r w:rsidRPr="00FD1015">
        <w:rPr>
          <w:rFonts w:cstheme="minorHAnsi"/>
          <w:b/>
          <w:color w:val="FF0000"/>
          <w:sz w:val="28"/>
          <w:szCs w:val="28"/>
        </w:rPr>
        <w:t xml:space="preserve"> </w:t>
      </w:r>
    </w:p>
    <w:p w:rsidR="00F15EF3" w:rsidRPr="00176BD3" w:rsidRDefault="00F15EF3" w:rsidP="00176BD3">
      <w:pPr>
        <w:pBdr>
          <w:bottom w:val="single" w:sz="4" w:space="1" w:color="auto"/>
        </w:pBdr>
        <w:rPr>
          <w:rFonts w:cstheme="minorHAnsi"/>
          <w:sz w:val="16"/>
          <w:szCs w:val="28"/>
        </w:rPr>
      </w:pPr>
    </w:p>
    <w:p w:rsidR="00BE01C4" w:rsidRDefault="00F15EF3" w:rsidP="00BE01C4">
      <w:pPr>
        <w:spacing w:after="0"/>
        <w:ind w:right="612"/>
        <w:jc w:val="center"/>
      </w:pPr>
      <w:r w:rsidRPr="00BE01C4">
        <w:rPr>
          <w:rFonts w:ascii="Arial Unicode MS" w:eastAsia="Arial Unicode MS" w:hAnsi="Arial Unicode MS" w:cs="Arial Unicode MS"/>
          <w:b/>
          <w:sz w:val="40"/>
        </w:rPr>
        <w:t>DIENSTZEUGNIS</w:t>
      </w:r>
    </w:p>
    <w:p w:rsidR="00F15EF3" w:rsidRPr="00BE01C4" w:rsidRDefault="00F15EF3" w:rsidP="00BE01C4">
      <w:pPr>
        <w:ind w:right="612"/>
        <w:jc w:val="center"/>
      </w:pPr>
      <w:r w:rsidRPr="00BE01C4">
        <w:rPr>
          <w:rFonts w:ascii="Arial" w:hAnsi="Arial" w:cs="Tahoma"/>
          <w:noProof/>
          <w:sz w:val="18"/>
          <w:szCs w:val="18"/>
        </w:rPr>
        <w:t>Herr Peter XXX</w:t>
      </w:r>
      <w:r w:rsidRPr="00BE01C4">
        <w:rPr>
          <w:rFonts w:ascii="Arial" w:hAnsi="Arial" w:cs="Tahoma"/>
          <w:sz w:val="18"/>
          <w:szCs w:val="18"/>
        </w:rPr>
        <w:t xml:space="preserve"> geboren am </w:t>
      </w:r>
      <w:r w:rsidRPr="00BE01C4">
        <w:rPr>
          <w:rFonts w:ascii="Arial" w:hAnsi="Arial" w:cs="Tahoma"/>
          <w:noProof/>
          <w:sz w:val="18"/>
          <w:szCs w:val="18"/>
        </w:rPr>
        <w:t>31.01.1996</w:t>
      </w:r>
      <w:r w:rsidRPr="00BE01C4">
        <w:rPr>
          <w:rFonts w:ascii="Arial" w:hAnsi="Arial" w:cs="Tahoma"/>
          <w:sz w:val="18"/>
          <w:szCs w:val="18"/>
        </w:rPr>
        <w:t xml:space="preserve">, hat in der Zeit von 2. September 2013 bis 2. Juli 2014 im Rahmen des Unterrichtsgegenstandes </w:t>
      </w:r>
      <w:r w:rsidRPr="00BE01C4">
        <w:rPr>
          <w:rFonts w:ascii="Arial" w:hAnsi="Arial" w:cs="Tahoma"/>
          <w:i/>
          <w:sz w:val="18"/>
          <w:szCs w:val="18"/>
        </w:rPr>
        <w:t>Betriebswirtschaftliche Übungen einschließlich Projektarbeit</w:t>
      </w:r>
      <w:r w:rsidRPr="00BE01C4">
        <w:rPr>
          <w:rFonts w:ascii="Arial" w:hAnsi="Arial" w:cs="Tahoma"/>
          <w:sz w:val="18"/>
          <w:szCs w:val="18"/>
        </w:rPr>
        <w:t xml:space="preserve"> in der </w:t>
      </w:r>
      <w:r w:rsidRPr="00BE01C4">
        <w:rPr>
          <w:rFonts w:ascii="Arial" w:hAnsi="Arial" w:cs="Tahoma"/>
          <w:b/>
          <w:sz w:val="18"/>
          <w:szCs w:val="18"/>
        </w:rPr>
        <w:t>Übungsfirma VIP Vienna International Print</w:t>
      </w:r>
      <w:r w:rsidRPr="00BE01C4">
        <w:rPr>
          <w:rFonts w:ascii="Arial" w:hAnsi="Arial" w:cs="Tahoma"/>
          <w:sz w:val="18"/>
          <w:szCs w:val="18"/>
        </w:rPr>
        <w:t xml:space="preserve"> </w:t>
      </w:r>
      <w:r w:rsidR="00176BD3" w:rsidRPr="00BE01C4">
        <w:rPr>
          <w:rFonts w:ascii="Arial" w:hAnsi="Arial" w:cs="Tahoma"/>
          <w:sz w:val="18"/>
          <w:szCs w:val="18"/>
        </w:rPr>
        <w:t xml:space="preserve">GesmbH </w:t>
      </w:r>
      <w:r w:rsidRPr="00BE01C4">
        <w:rPr>
          <w:rFonts w:ascii="Arial" w:hAnsi="Arial" w:cs="Tahoma"/>
          <w:sz w:val="18"/>
          <w:szCs w:val="18"/>
        </w:rPr>
        <w:t xml:space="preserve">in den Abteilungen </w:t>
      </w:r>
      <w:r w:rsidRPr="00BE01C4">
        <w:rPr>
          <w:rFonts w:ascii="Arial" w:hAnsi="Arial" w:cs="Tahoma"/>
          <w:noProof/>
          <w:sz w:val="18"/>
          <w:szCs w:val="18"/>
        </w:rPr>
        <w:t>Lager &amp; Einkauf</w:t>
      </w:r>
      <w:r w:rsidRPr="00BE01C4">
        <w:rPr>
          <w:rFonts w:ascii="Arial" w:hAnsi="Arial" w:cs="Tahoma"/>
          <w:sz w:val="18"/>
          <w:szCs w:val="18"/>
        </w:rPr>
        <w:t xml:space="preserve"> und Rechnungswesen gearbeitet.</w:t>
      </w:r>
    </w:p>
    <w:p w:rsidR="00F15EF3" w:rsidRPr="00BE01C4" w:rsidRDefault="00F15EF3" w:rsidP="00F15EF3">
      <w:pPr>
        <w:spacing w:line="240" w:lineRule="auto"/>
        <w:rPr>
          <w:rFonts w:ascii="Arial" w:hAnsi="Arial" w:cs="Tahoma"/>
          <w:sz w:val="18"/>
          <w:szCs w:val="18"/>
        </w:rPr>
      </w:pPr>
      <w:r w:rsidRPr="00BE01C4">
        <w:rPr>
          <w:rFonts w:ascii="Arial" w:hAnsi="Arial" w:cs="Tahoma"/>
          <w:noProof/>
          <w:sz w:val="18"/>
          <w:szCs w:val="18"/>
        </w:rPr>
        <w:t>Er</w:t>
      </w:r>
      <w:r w:rsidRPr="00BE01C4">
        <w:rPr>
          <w:rFonts w:ascii="Arial" w:hAnsi="Arial" w:cs="Tahoma"/>
          <w:sz w:val="18"/>
          <w:szCs w:val="18"/>
        </w:rPr>
        <w:t xml:space="preserve"> hatte in dieser Zeit insbesondere folgende Aufgaben:</w:t>
      </w:r>
    </w:p>
    <w:p w:rsidR="00F15EF3" w:rsidRPr="00BE01C4" w:rsidRDefault="00A13742" w:rsidP="00F15EF3">
      <w:pPr>
        <w:rPr>
          <w:rFonts w:ascii="Arial" w:hAnsi="Arial"/>
          <w:b/>
          <w:sz w:val="18"/>
          <w:szCs w:val="18"/>
        </w:rPr>
      </w:pPr>
      <w:r w:rsidRPr="00BE01C4">
        <w:rPr>
          <w:rFonts w:ascii="Arial" w:hAnsi="Arial"/>
          <w:b/>
          <w:sz w:val="18"/>
          <w:szCs w:val="18"/>
        </w:rPr>
        <w:fldChar w:fldCharType="begin"/>
      </w:r>
      <w:r w:rsidRPr="00BE01C4">
        <w:rPr>
          <w:rFonts w:ascii="Arial" w:hAnsi="Arial"/>
          <w:b/>
          <w:sz w:val="18"/>
          <w:szCs w:val="18"/>
        </w:rPr>
        <w:instrText xml:space="preserve"> FILLIN  "Abteilung im zweiten Semester"  \* MERGEFORMAT </w:instrText>
      </w:r>
      <w:r w:rsidRPr="00BE01C4">
        <w:rPr>
          <w:rFonts w:ascii="Arial" w:hAnsi="Arial"/>
          <w:b/>
          <w:sz w:val="18"/>
          <w:szCs w:val="18"/>
        </w:rPr>
        <w:fldChar w:fldCharType="separate"/>
      </w:r>
      <w:r w:rsidR="00F15EF3" w:rsidRPr="00BE01C4">
        <w:rPr>
          <w:rFonts w:ascii="Arial" w:hAnsi="Arial"/>
          <w:b/>
          <w:sz w:val="18"/>
          <w:szCs w:val="18"/>
        </w:rPr>
        <w:t>Lager &amp; Einkauf</w:t>
      </w:r>
      <w:r w:rsidRPr="00BE01C4">
        <w:rPr>
          <w:rFonts w:ascii="Arial" w:hAnsi="Arial"/>
          <w:b/>
          <w:sz w:val="18"/>
          <w:szCs w:val="18"/>
        </w:rPr>
        <w:fldChar w:fldCharType="end"/>
      </w:r>
    </w:p>
    <w:p w:rsidR="00F15EF3" w:rsidRPr="00BE01C4" w:rsidRDefault="00F15EF3" w:rsidP="00F15EF3">
      <w:pPr>
        <w:numPr>
          <w:ilvl w:val="0"/>
          <w:numId w:val="18"/>
        </w:numPr>
        <w:tabs>
          <w:tab w:val="clear" w:pos="757"/>
        </w:tabs>
        <w:spacing w:after="0" w:line="240" w:lineRule="auto"/>
        <w:ind w:left="720" w:hanging="323"/>
        <w:rPr>
          <w:rFonts w:ascii="Arial" w:hAnsi="Arial"/>
          <w:sz w:val="18"/>
          <w:szCs w:val="18"/>
        </w:rPr>
      </w:pPr>
      <w:r w:rsidRPr="00BE01C4">
        <w:rPr>
          <w:rFonts w:ascii="Arial" w:hAnsi="Arial"/>
          <w:sz w:val="18"/>
          <w:szCs w:val="18"/>
        </w:rPr>
        <w:t>Erstellen des Beschaffungs- und Investitionsplans sowie der Plan GuV</w:t>
      </w:r>
    </w:p>
    <w:p w:rsidR="00F15EF3" w:rsidRPr="00BE01C4" w:rsidRDefault="00F15EF3" w:rsidP="00F15EF3">
      <w:pPr>
        <w:numPr>
          <w:ilvl w:val="0"/>
          <w:numId w:val="18"/>
        </w:numPr>
        <w:spacing w:after="0" w:line="240" w:lineRule="auto"/>
        <w:rPr>
          <w:rFonts w:ascii="Arial" w:hAnsi="Arial"/>
          <w:sz w:val="18"/>
          <w:szCs w:val="18"/>
        </w:rPr>
      </w:pPr>
      <w:r w:rsidRPr="00BE01C4">
        <w:rPr>
          <w:rFonts w:ascii="Arial" w:hAnsi="Arial"/>
          <w:sz w:val="18"/>
          <w:szCs w:val="18"/>
        </w:rPr>
        <w:t>Überprüfung des Lagerbestandes</w:t>
      </w:r>
    </w:p>
    <w:p w:rsidR="00F15EF3" w:rsidRPr="00BE01C4" w:rsidRDefault="00F15EF3" w:rsidP="00F15EF3">
      <w:pPr>
        <w:numPr>
          <w:ilvl w:val="0"/>
          <w:numId w:val="18"/>
        </w:numPr>
        <w:spacing w:after="0" w:line="240" w:lineRule="auto"/>
        <w:rPr>
          <w:rFonts w:ascii="Arial" w:hAnsi="Arial"/>
          <w:sz w:val="18"/>
          <w:szCs w:val="18"/>
        </w:rPr>
      </w:pPr>
      <w:r w:rsidRPr="00BE01C4">
        <w:rPr>
          <w:rFonts w:ascii="Arial" w:hAnsi="Arial"/>
          <w:sz w:val="18"/>
          <w:szCs w:val="18"/>
        </w:rPr>
        <w:t>Verwaltung des Lagerein- und -ausgangs mittels des Programmpaketes BMD</w:t>
      </w:r>
    </w:p>
    <w:p w:rsidR="00F15EF3" w:rsidRPr="00BE01C4" w:rsidRDefault="00F15EF3" w:rsidP="00F15EF3">
      <w:pPr>
        <w:numPr>
          <w:ilvl w:val="0"/>
          <w:numId w:val="18"/>
        </w:numPr>
        <w:tabs>
          <w:tab w:val="clear" w:pos="757"/>
          <w:tab w:val="num" w:pos="720"/>
        </w:tabs>
        <w:spacing w:after="0" w:line="240" w:lineRule="auto"/>
        <w:ind w:left="720" w:hanging="323"/>
        <w:rPr>
          <w:rFonts w:ascii="Arial" w:hAnsi="Arial"/>
          <w:sz w:val="18"/>
          <w:szCs w:val="18"/>
        </w:rPr>
      </w:pPr>
      <w:r w:rsidRPr="00BE01C4">
        <w:rPr>
          <w:rFonts w:ascii="Arial" w:hAnsi="Arial"/>
          <w:sz w:val="18"/>
          <w:szCs w:val="18"/>
        </w:rPr>
        <w:t>Durchführung des Einkaufes für die Übungsfirma (Einholen von Angeboten, Vornahme von Bestellungen und Kontrolle der Lieferungen, Reklamationen verfassen)</w:t>
      </w:r>
    </w:p>
    <w:p w:rsidR="00F15EF3" w:rsidRPr="00BE01C4" w:rsidRDefault="00F15EF3" w:rsidP="00F15EF3">
      <w:pPr>
        <w:numPr>
          <w:ilvl w:val="0"/>
          <w:numId w:val="18"/>
        </w:numPr>
        <w:tabs>
          <w:tab w:val="clear" w:pos="757"/>
          <w:tab w:val="num" w:pos="720"/>
        </w:tabs>
        <w:spacing w:after="0" w:line="240" w:lineRule="auto"/>
        <w:ind w:left="720" w:hanging="323"/>
        <w:rPr>
          <w:rFonts w:ascii="Arial" w:hAnsi="Arial"/>
          <w:sz w:val="18"/>
          <w:szCs w:val="18"/>
        </w:rPr>
      </w:pPr>
      <w:r w:rsidRPr="00BE01C4">
        <w:rPr>
          <w:rFonts w:ascii="Arial" w:hAnsi="Arial"/>
          <w:sz w:val="18"/>
          <w:szCs w:val="18"/>
        </w:rPr>
        <w:t>Führen der Anlagenbuchhaltung</w:t>
      </w:r>
    </w:p>
    <w:p w:rsidR="00F15EF3" w:rsidRPr="00BE01C4" w:rsidRDefault="00F15EF3" w:rsidP="00F15EF3">
      <w:pPr>
        <w:tabs>
          <w:tab w:val="num" w:pos="720"/>
        </w:tabs>
        <w:spacing w:after="0" w:line="240" w:lineRule="auto"/>
        <w:ind w:left="720"/>
        <w:rPr>
          <w:rFonts w:ascii="Arial" w:hAnsi="Arial"/>
          <w:sz w:val="18"/>
          <w:szCs w:val="18"/>
        </w:rPr>
      </w:pPr>
    </w:p>
    <w:p w:rsidR="00F15EF3" w:rsidRPr="00BE01C4" w:rsidRDefault="00A13742" w:rsidP="00F15EF3">
      <w:pPr>
        <w:rPr>
          <w:rFonts w:ascii="Arial" w:hAnsi="Arial"/>
          <w:b/>
          <w:sz w:val="18"/>
          <w:szCs w:val="18"/>
        </w:rPr>
      </w:pPr>
      <w:r w:rsidRPr="00BE01C4">
        <w:rPr>
          <w:rFonts w:ascii="Arial" w:hAnsi="Arial"/>
          <w:b/>
          <w:sz w:val="18"/>
          <w:szCs w:val="18"/>
        </w:rPr>
        <w:fldChar w:fldCharType="begin"/>
      </w:r>
      <w:r w:rsidRPr="00BE01C4">
        <w:rPr>
          <w:rFonts w:ascii="Arial" w:hAnsi="Arial"/>
          <w:b/>
          <w:sz w:val="18"/>
          <w:szCs w:val="18"/>
        </w:rPr>
        <w:instrText xml:space="preserve"> FILLIN  "Abteilung im zweiten Semester"  \* MERGEFORMAT </w:instrText>
      </w:r>
      <w:r w:rsidRPr="00BE01C4">
        <w:rPr>
          <w:rFonts w:ascii="Arial" w:hAnsi="Arial"/>
          <w:b/>
          <w:sz w:val="18"/>
          <w:szCs w:val="18"/>
        </w:rPr>
        <w:fldChar w:fldCharType="separate"/>
      </w:r>
      <w:r w:rsidR="00F15EF3" w:rsidRPr="00BE01C4">
        <w:rPr>
          <w:rFonts w:ascii="Arial" w:hAnsi="Arial"/>
          <w:b/>
          <w:sz w:val="18"/>
          <w:szCs w:val="18"/>
        </w:rPr>
        <w:t>Rechnungswesen</w:t>
      </w:r>
      <w:r w:rsidRPr="00BE01C4">
        <w:rPr>
          <w:rFonts w:ascii="Arial" w:hAnsi="Arial"/>
          <w:b/>
          <w:sz w:val="18"/>
          <w:szCs w:val="18"/>
        </w:rPr>
        <w:fldChar w:fldCharType="end"/>
      </w:r>
    </w:p>
    <w:p w:rsidR="00F15EF3" w:rsidRPr="00BE01C4" w:rsidRDefault="00F15EF3" w:rsidP="00F15EF3">
      <w:pPr>
        <w:numPr>
          <w:ilvl w:val="0"/>
          <w:numId w:val="19"/>
        </w:numPr>
        <w:spacing w:after="0" w:line="240" w:lineRule="auto"/>
        <w:rPr>
          <w:rFonts w:ascii="Arial" w:hAnsi="Arial"/>
          <w:sz w:val="18"/>
          <w:szCs w:val="18"/>
        </w:rPr>
      </w:pPr>
      <w:r w:rsidRPr="00BE01C4">
        <w:rPr>
          <w:rFonts w:ascii="Arial" w:hAnsi="Arial"/>
          <w:sz w:val="18"/>
          <w:szCs w:val="18"/>
        </w:rPr>
        <w:t xml:space="preserve">Führen der Finanzbuchhaltung einschließlich Offener-Posten-Verwaltung </w:t>
      </w:r>
    </w:p>
    <w:p w:rsidR="00F15EF3" w:rsidRPr="00BE01C4" w:rsidRDefault="00F15EF3" w:rsidP="00F15EF3">
      <w:pPr>
        <w:numPr>
          <w:ilvl w:val="0"/>
          <w:numId w:val="19"/>
        </w:numPr>
        <w:spacing w:after="0" w:line="240" w:lineRule="auto"/>
        <w:rPr>
          <w:rFonts w:ascii="Arial" w:hAnsi="Arial"/>
          <w:sz w:val="18"/>
          <w:szCs w:val="18"/>
        </w:rPr>
      </w:pPr>
      <w:r w:rsidRPr="00BE01C4">
        <w:rPr>
          <w:rFonts w:ascii="Arial" w:hAnsi="Arial"/>
          <w:sz w:val="18"/>
          <w:szCs w:val="18"/>
        </w:rPr>
        <w:t>Abwicklung des Zahlungsverkehrs und des Mahnwesens</w:t>
      </w:r>
    </w:p>
    <w:p w:rsidR="00F15EF3" w:rsidRPr="00BE01C4" w:rsidRDefault="00F15EF3" w:rsidP="00F15EF3">
      <w:pPr>
        <w:numPr>
          <w:ilvl w:val="0"/>
          <w:numId w:val="19"/>
        </w:numPr>
        <w:spacing w:after="0" w:line="240" w:lineRule="auto"/>
        <w:rPr>
          <w:rFonts w:ascii="Arial" w:hAnsi="Arial"/>
          <w:sz w:val="18"/>
          <w:szCs w:val="18"/>
        </w:rPr>
      </w:pPr>
      <w:r w:rsidRPr="00BE01C4">
        <w:rPr>
          <w:rFonts w:ascii="Arial" w:hAnsi="Arial"/>
          <w:sz w:val="18"/>
          <w:szCs w:val="18"/>
        </w:rPr>
        <w:t>Erledigung der Arbeiten für das Finanzamt</w:t>
      </w:r>
    </w:p>
    <w:p w:rsidR="00F15EF3" w:rsidRPr="00BE01C4" w:rsidRDefault="00F15EF3" w:rsidP="00F15EF3">
      <w:pPr>
        <w:spacing w:after="0" w:line="240" w:lineRule="auto"/>
        <w:ind w:left="680"/>
        <w:rPr>
          <w:rFonts w:ascii="Arial" w:hAnsi="Arial"/>
          <w:sz w:val="18"/>
          <w:szCs w:val="18"/>
        </w:rPr>
      </w:pPr>
    </w:p>
    <w:p w:rsidR="00F15EF3" w:rsidRPr="00BE01C4" w:rsidRDefault="00F15EF3" w:rsidP="00F15EF3">
      <w:pPr>
        <w:spacing w:line="240" w:lineRule="auto"/>
        <w:rPr>
          <w:rFonts w:ascii="Arial" w:hAnsi="Arial" w:cs="Tahoma"/>
          <w:sz w:val="18"/>
          <w:szCs w:val="18"/>
        </w:rPr>
      </w:pPr>
      <w:r w:rsidRPr="00BE01C4">
        <w:rPr>
          <w:rFonts w:ascii="Arial" w:hAnsi="Arial" w:cs="Tahoma"/>
          <w:sz w:val="18"/>
          <w:szCs w:val="18"/>
        </w:rPr>
        <w:t>Durch die Zertifizierung mit der Qualitätsmarke Übungsfirma wurde bestätigt, dass die Vienna International Print GmbH den österreichischen Qualitätsstandard für Übungsfirmen gemäß ON-Regel 42000 erfüllt. Im Bewerb „Englische Fremdsprachendelegation“ wurde der zweite Platz erreicht.</w:t>
      </w:r>
    </w:p>
    <w:p w:rsidR="00F15EF3" w:rsidRPr="00BE01C4" w:rsidRDefault="00F15EF3" w:rsidP="00F15EF3">
      <w:pPr>
        <w:pStyle w:val="Textkrper2"/>
        <w:spacing w:after="0" w:line="240" w:lineRule="auto"/>
        <w:rPr>
          <w:rFonts w:ascii="Arial" w:hAnsi="Arial" w:cs="Tahoma"/>
          <w:sz w:val="18"/>
          <w:szCs w:val="18"/>
        </w:rPr>
      </w:pPr>
      <w:r w:rsidRPr="00BE01C4">
        <w:rPr>
          <w:rFonts w:ascii="Arial" w:hAnsi="Arial" w:cs="Tahoma"/>
          <w:sz w:val="18"/>
          <w:szCs w:val="18"/>
        </w:rPr>
        <w:t>Das Arbeiten in der Übungsfirma erfordert ein sehr hohes Maß an Selbständigkeit und Eigenverantwortlichkeit. Learning by doing steht hier im Vordergrund. Darüber hinaus ist Teamfähigkeit eine wichtige Voraussetzung für einen reibungslosen Arbeitsablauf und guten Lernerfolg.</w:t>
      </w:r>
    </w:p>
    <w:p w:rsidR="00F15EF3" w:rsidRPr="00BE01C4" w:rsidRDefault="00F15EF3" w:rsidP="00F15EF3">
      <w:pPr>
        <w:pStyle w:val="Textkrper2"/>
        <w:spacing w:after="0" w:line="240" w:lineRule="auto"/>
        <w:rPr>
          <w:rFonts w:ascii="Arial" w:hAnsi="Arial" w:cs="Tahoma"/>
          <w:sz w:val="18"/>
          <w:szCs w:val="18"/>
        </w:rPr>
      </w:pPr>
    </w:p>
    <w:p w:rsidR="00F15EF3" w:rsidRPr="00BE01C4" w:rsidRDefault="00F15EF3" w:rsidP="00F15EF3">
      <w:pPr>
        <w:spacing w:line="240" w:lineRule="auto"/>
        <w:rPr>
          <w:rFonts w:ascii="Arial" w:hAnsi="Arial" w:cs="Tahoma"/>
          <w:sz w:val="18"/>
          <w:szCs w:val="18"/>
        </w:rPr>
      </w:pPr>
      <w:r w:rsidRPr="00BE01C4">
        <w:rPr>
          <w:rFonts w:ascii="Arial" w:hAnsi="Arial" w:cs="Tahoma"/>
          <w:sz w:val="18"/>
          <w:szCs w:val="18"/>
        </w:rPr>
        <w:t>Herr XXX konnte durch seine ausgezeichneten Fachkenntnisse und selbständige Arbeitsweise sehr gute Arbeitsergebnisse erzielen. Er übernimmt gerne Verantwortung und ist ein freundlicher und hilfsbereiter Mitarbeiter im Team. Die Geschäftsleitung der VIP Vienna International Print wünscht ihrem ehemaligen Mitarbeiter für seine berufliche und private Zukunft alles Gute.</w:t>
      </w:r>
    </w:p>
    <w:p w:rsidR="00F15EF3" w:rsidRPr="00BE01C4" w:rsidRDefault="00F15EF3" w:rsidP="00F15EF3">
      <w:pPr>
        <w:tabs>
          <w:tab w:val="left" w:pos="6096"/>
          <w:tab w:val="right" w:pos="8789"/>
        </w:tabs>
        <w:rPr>
          <w:rFonts w:ascii="Arial" w:hAnsi="Arial" w:cs="Tahoma"/>
          <w:sz w:val="18"/>
          <w:szCs w:val="18"/>
        </w:rPr>
      </w:pPr>
      <w:r w:rsidRPr="00BE01C4">
        <w:rPr>
          <w:rFonts w:ascii="Arial" w:hAnsi="Arial" w:cs="Tahoma"/>
          <w:sz w:val="18"/>
          <w:szCs w:val="18"/>
        </w:rPr>
        <w:t>………………………</w:t>
      </w:r>
      <w:r w:rsidRPr="00BE01C4">
        <w:rPr>
          <w:rFonts w:ascii="Arial" w:hAnsi="Arial" w:cs="Tahoma"/>
          <w:sz w:val="18"/>
          <w:szCs w:val="18"/>
        </w:rPr>
        <w:tab/>
      </w:r>
    </w:p>
    <w:p w:rsidR="00F15EF3" w:rsidRPr="00BE01C4" w:rsidRDefault="00F15EF3" w:rsidP="00176BD3">
      <w:pPr>
        <w:tabs>
          <w:tab w:val="left" w:pos="6237"/>
        </w:tabs>
        <w:spacing w:after="0" w:line="240" w:lineRule="auto"/>
        <w:rPr>
          <w:rFonts w:ascii="Arial" w:hAnsi="Arial" w:cs="Tahoma"/>
          <w:sz w:val="18"/>
          <w:szCs w:val="18"/>
        </w:rPr>
      </w:pPr>
      <w:r w:rsidRPr="00BE01C4">
        <w:rPr>
          <w:rFonts w:ascii="Arial" w:hAnsi="Arial" w:cs="Tahoma"/>
          <w:sz w:val="18"/>
          <w:szCs w:val="18"/>
        </w:rPr>
        <w:t>Wien, im Mai 2014</w:t>
      </w:r>
      <w:r w:rsidRPr="00BE01C4">
        <w:rPr>
          <w:rFonts w:ascii="Arial" w:hAnsi="Arial" w:cs="Tahoma"/>
          <w:sz w:val="18"/>
          <w:szCs w:val="18"/>
        </w:rPr>
        <w:tab/>
      </w:r>
      <w:r w:rsidR="008D138F" w:rsidRPr="00BE01C4">
        <w:rPr>
          <w:rFonts w:ascii="Arial" w:hAnsi="Arial" w:cs="Tahoma"/>
          <w:sz w:val="18"/>
          <w:szCs w:val="18"/>
        </w:rPr>
        <w:t>XXXX</w:t>
      </w:r>
    </w:p>
    <w:p w:rsidR="00F15EF3" w:rsidRPr="00BE01C4" w:rsidRDefault="00F15EF3" w:rsidP="00176BD3">
      <w:pPr>
        <w:tabs>
          <w:tab w:val="left" w:pos="6237"/>
        </w:tabs>
        <w:spacing w:after="0" w:line="240" w:lineRule="auto"/>
        <w:rPr>
          <w:rFonts w:ascii="Arial" w:hAnsi="Arial" w:cs="Tahoma"/>
          <w:sz w:val="18"/>
          <w:szCs w:val="18"/>
        </w:rPr>
      </w:pPr>
      <w:r w:rsidRPr="00BE01C4">
        <w:rPr>
          <w:rFonts w:ascii="Arial" w:hAnsi="Arial" w:cs="Tahoma"/>
          <w:sz w:val="18"/>
          <w:szCs w:val="18"/>
        </w:rPr>
        <w:tab/>
        <w:t>ÜFA-Leiterin</w:t>
      </w:r>
    </w:p>
    <w:p w:rsidR="00176BD3" w:rsidRPr="00BE01C4" w:rsidRDefault="00176BD3" w:rsidP="00176BD3">
      <w:pPr>
        <w:pBdr>
          <w:top w:val="single" w:sz="4" w:space="1" w:color="auto"/>
        </w:pBdr>
        <w:rPr>
          <w:rFonts w:cstheme="minorHAnsi"/>
          <w:sz w:val="18"/>
          <w:szCs w:val="18"/>
        </w:rPr>
      </w:pPr>
    </w:p>
    <w:p w:rsidR="00695C82" w:rsidRDefault="00176BD3" w:rsidP="00845DCE">
      <w:pPr>
        <w:pBdr>
          <w:top w:val="single" w:sz="4" w:space="1" w:color="auto"/>
        </w:pBdr>
        <w:rPr>
          <w:rFonts w:cstheme="minorHAnsi"/>
          <w:sz w:val="28"/>
          <w:szCs w:val="28"/>
        </w:rPr>
      </w:pPr>
      <w:r w:rsidRPr="00BE01C4">
        <w:rPr>
          <w:rFonts w:cstheme="minorHAnsi"/>
          <w:i/>
          <w:sz w:val="18"/>
          <w:szCs w:val="18"/>
        </w:rPr>
        <w:t>Anmerkung: Ausdruck des Dienstzeugnisses erfolgt auf Firmenbriefpapier</w:t>
      </w:r>
      <w:r w:rsidR="00F15EF3">
        <w:rPr>
          <w:rFonts w:cstheme="minorHAnsi"/>
          <w:sz w:val="28"/>
          <w:szCs w:val="28"/>
        </w:rPr>
        <w:br w:type="page"/>
      </w:r>
    </w:p>
    <w:tbl>
      <w:tblPr>
        <w:tblStyle w:val="Tabellenraster"/>
        <w:tblW w:w="0" w:type="auto"/>
        <w:jc w:val="right"/>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2DBDB" w:themeFill="accent2" w:themeFillTint="33"/>
        <w:tblLook w:val="04A0" w:firstRow="1" w:lastRow="0" w:firstColumn="1" w:lastColumn="0" w:noHBand="0" w:noVBand="1"/>
      </w:tblPr>
      <w:tblGrid>
        <w:gridCol w:w="7883"/>
        <w:gridCol w:w="1709"/>
      </w:tblGrid>
      <w:tr w:rsidR="00695C82" w:rsidRPr="00F22416">
        <w:trPr>
          <w:jc w:val="right"/>
        </w:trPr>
        <w:tc>
          <w:tcPr>
            <w:tcW w:w="8013" w:type="dxa"/>
            <w:shd w:val="clear" w:color="auto" w:fill="F2DBDB" w:themeFill="accent2" w:themeFillTint="33"/>
            <w:vAlign w:val="center"/>
          </w:tcPr>
          <w:p w:rsidR="00695C82" w:rsidRPr="00F22416" w:rsidRDefault="00695C82" w:rsidP="009857CC">
            <w:pPr>
              <w:jc w:val="right"/>
              <w:rPr>
                <w:b/>
                <w:sz w:val="16"/>
                <w:szCs w:val="16"/>
              </w:rPr>
            </w:pPr>
            <w:r>
              <w:lastRenderedPageBreak/>
              <w:br w:type="column"/>
            </w:r>
          </w:p>
          <w:p w:rsidR="00695C82" w:rsidRPr="00F22416" w:rsidRDefault="00EE5ED9" w:rsidP="009857CC">
            <w:pPr>
              <w:jc w:val="right"/>
              <w:rPr>
                <w:b/>
                <w:sz w:val="28"/>
                <w:szCs w:val="28"/>
              </w:rPr>
            </w:pPr>
            <w:r>
              <w:rPr>
                <w:b/>
                <w:sz w:val="28"/>
                <w:szCs w:val="28"/>
              </w:rPr>
              <w:t>UMSATZSTEUER</w:t>
            </w:r>
          </w:p>
          <w:p w:rsidR="00695C82" w:rsidRPr="00F22416" w:rsidRDefault="00695C82" w:rsidP="009857CC">
            <w:pPr>
              <w:jc w:val="right"/>
              <w:rPr>
                <w:b/>
                <w:sz w:val="16"/>
                <w:szCs w:val="16"/>
              </w:rPr>
            </w:pPr>
          </w:p>
        </w:tc>
        <w:tc>
          <w:tcPr>
            <w:tcW w:w="1733" w:type="dxa"/>
            <w:shd w:val="clear" w:color="auto" w:fill="F2DBDB" w:themeFill="accent2" w:themeFillTint="33"/>
            <w:vAlign w:val="center"/>
          </w:tcPr>
          <w:p w:rsidR="00695C82" w:rsidRPr="00F22416" w:rsidRDefault="00695C82" w:rsidP="00695C82">
            <w:pPr>
              <w:jc w:val="center"/>
              <w:rPr>
                <w:b/>
                <w:sz w:val="28"/>
                <w:szCs w:val="28"/>
              </w:rPr>
            </w:pPr>
            <w:r>
              <w:rPr>
                <w:b/>
                <w:sz w:val="28"/>
                <w:szCs w:val="28"/>
              </w:rPr>
              <w:t>B</w:t>
            </w:r>
            <w:r w:rsidR="00EE5ED9">
              <w:rPr>
                <w:b/>
                <w:sz w:val="28"/>
                <w:szCs w:val="28"/>
              </w:rPr>
              <w:t>1</w:t>
            </w:r>
            <w:r w:rsidR="00BE01C4">
              <w:rPr>
                <w:b/>
                <w:sz w:val="28"/>
                <w:szCs w:val="28"/>
              </w:rPr>
              <w:t>4</w:t>
            </w:r>
          </w:p>
        </w:tc>
      </w:tr>
    </w:tbl>
    <w:p w:rsidR="00695C82" w:rsidRDefault="00695C82" w:rsidP="00FD1015">
      <w:pPr>
        <w:tabs>
          <w:tab w:val="left" w:pos="1741"/>
        </w:tabs>
        <w:spacing w:after="0"/>
        <w:jc w:val="center"/>
        <w:rPr>
          <w:rFonts w:cstheme="minorHAnsi"/>
          <w:sz w:val="28"/>
          <w:szCs w:val="28"/>
        </w:rPr>
      </w:pPr>
    </w:p>
    <w:p w:rsidR="00795510" w:rsidRDefault="00795510" w:rsidP="00907B0E">
      <w:pPr>
        <w:jc w:val="both"/>
        <w:rPr>
          <w:sz w:val="24"/>
          <w:szCs w:val="24"/>
        </w:rPr>
      </w:pPr>
      <w:r w:rsidRPr="007B44C1">
        <w:rPr>
          <w:sz w:val="24"/>
          <w:szCs w:val="24"/>
        </w:rPr>
        <w:t xml:space="preserve">Die </w:t>
      </w:r>
      <w:r w:rsidR="00EE5ED9">
        <w:rPr>
          <w:sz w:val="24"/>
          <w:szCs w:val="24"/>
        </w:rPr>
        <w:t>UMSATZSTEUER an das ACT-Finanzamt soll</w:t>
      </w:r>
      <w:r w:rsidRPr="007B44C1">
        <w:rPr>
          <w:sz w:val="24"/>
          <w:szCs w:val="24"/>
        </w:rPr>
        <w:t xml:space="preserve"> für einen Monat termingerecht abgeführt </w:t>
      </w:r>
      <w:r w:rsidR="00077238">
        <w:rPr>
          <w:sz w:val="24"/>
          <w:szCs w:val="24"/>
        </w:rPr>
        <w:t xml:space="preserve">und die Berechnungsgrundlagen sowie eingereichten Erklärungen dargestellt </w:t>
      </w:r>
      <w:r w:rsidR="00077238" w:rsidRPr="007B44C1">
        <w:rPr>
          <w:sz w:val="24"/>
          <w:szCs w:val="24"/>
        </w:rPr>
        <w:t>werden</w:t>
      </w:r>
      <w:r w:rsidRPr="007B44C1">
        <w:rPr>
          <w:sz w:val="24"/>
          <w:szCs w:val="24"/>
        </w:rPr>
        <w:t>.</w:t>
      </w:r>
    </w:p>
    <w:p w:rsidR="00BE01C4" w:rsidRDefault="00BE01C4">
      <w:pPr>
        <w:rPr>
          <w:sz w:val="24"/>
          <w:szCs w:val="24"/>
        </w:rPr>
      </w:pPr>
      <w:r>
        <w:rPr>
          <w:sz w:val="24"/>
          <w:szCs w:val="24"/>
        </w:rPr>
        <w:br w:type="page"/>
      </w:r>
    </w:p>
    <w:p w:rsidR="00BE01C4" w:rsidRDefault="00BE01C4" w:rsidP="00BE01C4">
      <w:pPr>
        <w:jc w:val="both"/>
        <w:rPr>
          <w:sz w:val="24"/>
          <w:szCs w:val="24"/>
        </w:rPr>
      </w:pPr>
    </w:p>
    <w:tbl>
      <w:tblPr>
        <w:tblStyle w:val="Tabellenraster"/>
        <w:tblW w:w="0" w:type="auto"/>
        <w:jc w:val="right"/>
        <w:tblBorders>
          <w:top w:val="single" w:sz="18" w:space="0" w:color="3D7FEB"/>
          <w:left w:val="single" w:sz="18" w:space="0" w:color="3D7FEB"/>
          <w:bottom w:val="single" w:sz="18" w:space="0" w:color="3D7FEB"/>
          <w:right w:val="single" w:sz="18" w:space="0" w:color="3D7FEB"/>
          <w:insideH w:val="single" w:sz="18" w:space="0" w:color="3D7FEB"/>
          <w:insideV w:val="single" w:sz="18" w:space="0" w:color="3D7FEB"/>
        </w:tblBorders>
        <w:shd w:val="clear" w:color="auto" w:fill="DBE5F1" w:themeFill="accent1" w:themeFillTint="33"/>
        <w:tblLook w:val="04A0" w:firstRow="1" w:lastRow="0" w:firstColumn="1" w:lastColumn="0" w:noHBand="0" w:noVBand="1"/>
      </w:tblPr>
      <w:tblGrid>
        <w:gridCol w:w="7886"/>
        <w:gridCol w:w="1706"/>
      </w:tblGrid>
      <w:tr w:rsidR="00BE01C4" w:rsidRPr="00F22416" w:rsidTr="00D5212E">
        <w:trPr>
          <w:jc w:val="right"/>
        </w:trPr>
        <w:tc>
          <w:tcPr>
            <w:tcW w:w="8013" w:type="dxa"/>
            <w:shd w:val="clear" w:color="auto" w:fill="DBE5F1" w:themeFill="accent1" w:themeFillTint="33"/>
            <w:vAlign w:val="center"/>
          </w:tcPr>
          <w:p w:rsidR="00BE01C4" w:rsidRPr="00BE01C4" w:rsidRDefault="00BE01C4" w:rsidP="00BE01C4">
            <w:pPr>
              <w:jc w:val="right"/>
              <w:rPr>
                <w:b/>
                <w:sz w:val="28"/>
                <w:szCs w:val="28"/>
              </w:rPr>
            </w:pPr>
            <w:r w:rsidRPr="00BE01C4">
              <w:rPr>
                <w:rFonts w:cstheme="minorHAnsi"/>
                <w:b/>
                <w:sz w:val="28"/>
                <w:szCs w:val="28"/>
              </w:rPr>
              <w:br w:type="column"/>
            </w:r>
            <w:r w:rsidRPr="00BE01C4">
              <w:rPr>
                <w:b/>
                <w:sz w:val="28"/>
                <w:szCs w:val="28"/>
              </w:rPr>
              <w:t>C: Kompetenzentwicklung</w:t>
            </w:r>
          </w:p>
        </w:tc>
        <w:tc>
          <w:tcPr>
            <w:tcW w:w="1733" w:type="dxa"/>
            <w:shd w:val="clear" w:color="auto" w:fill="DBE5F1" w:themeFill="accent1" w:themeFillTint="33"/>
            <w:vAlign w:val="center"/>
          </w:tcPr>
          <w:p w:rsidR="00BE01C4" w:rsidRPr="00BE01C4" w:rsidRDefault="00BE01C4" w:rsidP="00D5212E">
            <w:pPr>
              <w:jc w:val="center"/>
              <w:rPr>
                <w:b/>
                <w:sz w:val="28"/>
                <w:szCs w:val="28"/>
              </w:rPr>
            </w:pPr>
            <w:r w:rsidRPr="00BE01C4">
              <w:rPr>
                <w:b/>
                <w:sz w:val="28"/>
                <w:szCs w:val="28"/>
              </w:rPr>
              <w:t>C01</w:t>
            </w:r>
            <w:r w:rsidR="002E4EA3">
              <w:rPr>
                <w:b/>
                <w:sz w:val="28"/>
                <w:szCs w:val="28"/>
              </w:rPr>
              <w:t xml:space="preserve"> – C06</w:t>
            </w:r>
          </w:p>
        </w:tc>
      </w:tr>
    </w:tbl>
    <w:p w:rsidR="001E372F" w:rsidRDefault="001E372F" w:rsidP="00907B0E">
      <w:pPr>
        <w:jc w:val="both"/>
        <w:rPr>
          <w:sz w:val="24"/>
          <w:szCs w:val="24"/>
        </w:rPr>
      </w:pPr>
    </w:p>
    <w:p w:rsidR="00BE01C4" w:rsidRDefault="00BE01C4" w:rsidP="00907B0E">
      <w:pPr>
        <w:jc w:val="both"/>
        <w:rPr>
          <w:sz w:val="24"/>
          <w:szCs w:val="24"/>
        </w:rPr>
      </w:pPr>
    </w:p>
    <w:tbl>
      <w:tblPr>
        <w:tblStyle w:val="Tabellenraster"/>
        <w:tblW w:w="0" w:type="auto"/>
        <w:jc w:val="right"/>
        <w:tblBorders>
          <w:top w:val="single" w:sz="18" w:space="0" w:color="3D7FEB"/>
          <w:left w:val="single" w:sz="18" w:space="0" w:color="3D7FEB"/>
          <w:bottom w:val="single" w:sz="18" w:space="0" w:color="3D7FEB"/>
          <w:right w:val="single" w:sz="18" w:space="0" w:color="3D7FEB"/>
          <w:insideH w:val="single" w:sz="18" w:space="0" w:color="3D7FEB"/>
          <w:insideV w:val="single" w:sz="18" w:space="0" w:color="3D7FEB"/>
        </w:tblBorders>
        <w:shd w:val="clear" w:color="auto" w:fill="DBE5F1" w:themeFill="accent1" w:themeFillTint="33"/>
        <w:tblLook w:val="04A0" w:firstRow="1" w:lastRow="0" w:firstColumn="1" w:lastColumn="0" w:noHBand="0" w:noVBand="1"/>
      </w:tblPr>
      <w:tblGrid>
        <w:gridCol w:w="7882"/>
        <w:gridCol w:w="1710"/>
      </w:tblGrid>
      <w:tr w:rsidR="001A0C70" w:rsidRPr="00F22416">
        <w:trPr>
          <w:jc w:val="right"/>
        </w:trPr>
        <w:tc>
          <w:tcPr>
            <w:tcW w:w="8013" w:type="dxa"/>
            <w:shd w:val="clear" w:color="auto" w:fill="DBE5F1" w:themeFill="accent1" w:themeFillTint="33"/>
            <w:vAlign w:val="center"/>
          </w:tcPr>
          <w:p w:rsidR="002E4EA3" w:rsidRPr="002E4EA3" w:rsidRDefault="001A0C70" w:rsidP="00694AFE">
            <w:pPr>
              <w:jc w:val="right"/>
              <w:rPr>
                <w:b/>
                <w:sz w:val="18"/>
                <w:szCs w:val="28"/>
              </w:rPr>
            </w:pPr>
            <w:r w:rsidRPr="002E4EA3">
              <w:rPr>
                <w:b/>
                <w:sz w:val="28"/>
                <w:szCs w:val="28"/>
              </w:rPr>
              <w:br w:type="column"/>
            </w:r>
            <w:r w:rsidRPr="002E4EA3">
              <w:rPr>
                <w:b/>
                <w:sz w:val="28"/>
                <w:szCs w:val="28"/>
              </w:rPr>
              <w:br w:type="column"/>
            </w:r>
          </w:p>
          <w:p w:rsidR="001A0C70" w:rsidRPr="00F22416" w:rsidRDefault="002E4EA3" w:rsidP="002E4EA3">
            <w:pPr>
              <w:jc w:val="right"/>
              <w:rPr>
                <w:b/>
                <w:sz w:val="28"/>
                <w:szCs w:val="28"/>
              </w:rPr>
            </w:pPr>
            <w:r w:rsidRPr="002E4EA3">
              <w:rPr>
                <w:b/>
                <w:sz w:val="28"/>
                <w:szCs w:val="28"/>
              </w:rPr>
              <w:t>ERSTELLUNG FRAGEBOGEN MITTELS EINES ONLINE TOOLS</w:t>
            </w:r>
          </w:p>
          <w:p w:rsidR="001A0C70" w:rsidRPr="002E4EA3" w:rsidRDefault="001A0C70" w:rsidP="00694AFE">
            <w:pPr>
              <w:jc w:val="right"/>
              <w:rPr>
                <w:b/>
                <w:sz w:val="18"/>
                <w:szCs w:val="28"/>
              </w:rPr>
            </w:pPr>
          </w:p>
        </w:tc>
        <w:tc>
          <w:tcPr>
            <w:tcW w:w="1733" w:type="dxa"/>
            <w:shd w:val="clear" w:color="auto" w:fill="DBE5F1" w:themeFill="accent1" w:themeFillTint="33"/>
            <w:vAlign w:val="center"/>
          </w:tcPr>
          <w:p w:rsidR="001A0C70" w:rsidRPr="00F22416" w:rsidRDefault="001A0C70" w:rsidP="00694AFE">
            <w:pPr>
              <w:jc w:val="center"/>
              <w:rPr>
                <w:b/>
                <w:sz w:val="28"/>
                <w:szCs w:val="28"/>
              </w:rPr>
            </w:pPr>
            <w:r>
              <w:rPr>
                <w:b/>
                <w:sz w:val="28"/>
                <w:szCs w:val="28"/>
              </w:rPr>
              <w:t>C01</w:t>
            </w:r>
          </w:p>
        </w:tc>
      </w:tr>
    </w:tbl>
    <w:p w:rsidR="00476E51" w:rsidRDefault="00476E51" w:rsidP="00FD1015">
      <w:pPr>
        <w:tabs>
          <w:tab w:val="left" w:pos="1741"/>
        </w:tabs>
        <w:spacing w:after="0"/>
        <w:jc w:val="center"/>
        <w:rPr>
          <w:rFonts w:cstheme="minorHAnsi"/>
          <w:sz w:val="28"/>
          <w:szCs w:val="28"/>
        </w:rPr>
      </w:pPr>
    </w:p>
    <w:p w:rsidR="00F0304E" w:rsidRPr="005944A5" w:rsidRDefault="00F0304E" w:rsidP="00FD1015">
      <w:pPr>
        <w:tabs>
          <w:tab w:val="left" w:pos="1741"/>
        </w:tabs>
        <w:spacing w:after="0"/>
        <w:jc w:val="center"/>
        <w:rPr>
          <w:rFonts w:cstheme="minorHAnsi"/>
          <w:sz w:val="18"/>
          <w:szCs w:val="18"/>
        </w:rPr>
      </w:pPr>
    </w:p>
    <w:tbl>
      <w:tblPr>
        <w:tblStyle w:val="Tabellenraster"/>
        <w:tblW w:w="0" w:type="auto"/>
        <w:jc w:val="right"/>
        <w:tblBorders>
          <w:top w:val="single" w:sz="18" w:space="0" w:color="3D7FEB"/>
          <w:left w:val="single" w:sz="18" w:space="0" w:color="3D7FEB"/>
          <w:bottom w:val="single" w:sz="18" w:space="0" w:color="3D7FEB"/>
          <w:right w:val="single" w:sz="18" w:space="0" w:color="3D7FEB"/>
          <w:insideH w:val="single" w:sz="18" w:space="0" w:color="3D7FEB"/>
          <w:insideV w:val="single" w:sz="18" w:space="0" w:color="3D7FEB"/>
        </w:tblBorders>
        <w:shd w:val="clear" w:color="auto" w:fill="DBE5F1" w:themeFill="accent1" w:themeFillTint="33"/>
        <w:tblLook w:val="04A0" w:firstRow="1" w:lastRow="0" w:firstColumn="1" w:lastColumn="0" w:noHBand="0" w:noVBand="1"/>
      </w:tblPr>
      <w:tblGrid>
        <w:gridCol w:w="7884"/>
        <w:gridCol w:w="1708"/>
      </w:tblGrid>
      <w:tr w:rsidR="00F0304E" w:rsidRPr="00F22416">
        <w:trPr>
          <w:jc w:val="right"/>
        </w:trPr>
        <w:tc>
          <w:tcPr>
            <w:tcW w:w="8013" w:type="dxa"/>
            <w:shd w:val="clear" w:color="auto" w:fill="DBE5F1" w:themeFill="accent1" w:themeFillTint="33"/>
            <w:vAlign w:val="center"/>
          </w:tcPr>
          <w:p w:rsidR="00F0304E" w:rsidRPr="00F22416" w:rsidRDefault="00F0304E" w:rsidP="00694AFE">
            <w:pPr>
              <w:jc w:val="right"/>
              <w:rPr>
                <w:b/>
                <w:sz w:val="16"/>
                <w:szCs w:val="16"/>
              </w:rPr>
            </w:pPr>
            <w:r>
              <w:br w:type="column"/>
            </w:r>
          </w:p>
          <w:p w:rsidR="00F0304E" w:rsidRPr="00F22416" w:rsidRDefault="002E4EA3" w:rsidP="00694AFE">
            <w:pPr>
              <w:jc w:val="right"/>
              <w:rPr>
                <w:b/>
                <w:sz w:val="28"/>
                <w:szCs w:val="28"/>
              </w:rPr>
            </w:pPr>
            <w:r>
              <w:rPr>
                <w:b/>
                <w:sz w:val="28"/>
                <w:szCs w:val="28"/>
              </w:rPr>
              <w:t>KOMPETENZCHECK LERNENDER „ANFANG“</w:t>
            </w:r>
          </w:p>
          <w:p w:rsidR="00F0304E" w:rsidRPr="00F22416" w:rsidRDefault="00F0304E" w:rsidP="00694AFE">
            <w:pPr>
              <w:jc w:val="right"/>
              <w:rPr>
                <w:b/>
                <w:sz w:val="16"/>
                <w:szCs w:val="16"/>
              </w:rPr>
            </w:pPr>
          </w:p>
        </w:tc>
        <w:tc>
          <w:tcPr>
            <w:tcW w:w="1733" w:type="dxa"/>
            <w:shd w:val="clear" w:color="auto" w:fill="DBE5F1" w:themeFill="accent1" w:themeFillTint="33"/>
            <w:vAlign w:val="center"/>
          </w:tcPr>
          <w:p w:rsidR="00F0304E" w:rsidRPr="00F22416" w:rsidRDefault="00F0304E" w:rsidP="00F0304E">
            <w:pPr>
              <w:jc w:val="center"/>
              <w:rPr>
                <w:b/>
                <w:sz w:val="28"/>
                <w:szCs w:val="28"/>
              </w:rPr>
            </w:pPr>
            <w:r>
              <w:rPr>
                <w:b/>
                <w:sz w:val="28"/>
                <w:szCs w:val="28"/>
              </w:rPr>
              <w:t>C0</w:t>
            </w:r>
            <w:r w:rsidR="002E4EA3">
              <w:rPr>
                <w:b/>
                <w:sz w:val="28"/>
                <w:szCs w:val="28"/>
              </w:rPr>
              <w:t>2</w:t>
            </w:r>
          </w:p>
        </w:tc>
      </w:tr>
    </w:tbl>
    <w:p w:rsidR="00F0304E" w:rsidRDefault="00F0304E" w:rsidP="00222EFE">
      <w:pPr>
        <w:rPr>
          <w:rFonts w:cstheme="minorHAnsi"/>
          <w:sz w:val="28"/>
          <w:szCs w:val="28"/>
        </w:rPr>
      </w:pPr>
    </w:p>
    <w:tbl>
      <w:tblPr>
        <w:tblStyle w:val="Tabellenraster"/>
        <w:tblW w:w="0" w:type="auto"/>
        <w:jc w:val="right"/>
        <w:tblBorders>
          <w:top w:val="single" w:sz="18" w:space="0" w:color="3D7FEB"/>
          <w:left w:val="single" w:sz="18" w:space="0" w:color="3D7FEB"/>
          <w:bottom w:val="single" w:sz="18" w:space="0" w:color="3D7FEB"/>
          <w:right w:val="single" w:sz="18" w:space="0" w:color="3D7FEB"/>
          <w:insideH w:val="single" w:sz="18" w:space="0" w:color="3D7FEB"/>
          <w:insideV w:val="single" w:sz="18" w:space="0" w:color="3D7FEB"/>
        </w:tblBorders>
        <w:shd w:val="clear" w:color="auto" w:fill="DBE5F1" w:themeFill="accent1" w:themeFillTint="33"/>
        <w:tblLook w:val="04A0" w:firstRow="1" w:lastRow="0" w:firstColumn="1" w:lastColumn="0" w:noHBand="0" w:noVBand="1"/>
      </w:tblPr>
      <w:tblGrid>
        <w:gridCol w:w="7885"/>
        <w:gridCol w:w="1707"/>
      </w:tblGrid>
      <w:tr w:rsidR="00F0304E" w:rsidRPr="00F22416" w:rsidTr="002E4EA3">
        <w:trPr>
          <w:jc w:val="right"/>
        </w:trPr>
        <w:tc>
          <w:tcPr>
            <w:tcW w:w="7885" w:type="dxa"/>
            <w:shd w:val="clear" w:color="auto" w:fill="DBE5F1" w:themeFill="accent1" w:themeFillTint="33"/>
            <w:vAlign w:val="center"/>
          </w:tcPr>
          <w:p w:rsidR="00F0304E" w:rsidRPr="00F22416" w:rsidRDefault="00F0304E" w:rsidP="00694AFE">
            <w:pPr>
              <w:jc w:val="right"/>
              <w:rPr>
                <w:b/>
                <w:sz w:val="16"/>
                <w:szCs w:val="16"/>
              </w:rPr>
            </w:pPr>
            <w:r>
              <w:br w:type="column"/>
            </w:r>
          </w:p>
          <w:p w:rsidR="00F0304E" w:rsidRPr="00F22416" w:rsidRDefault="002E4EA3" w:rsidP="00694AFE">
            <w:pPr>
              <w:jc w:val="right"/>
              <w:rPr>
                <w:b/>
                <w:sz w:val="28"/>
                <w:szCs w:val="28"/>
              </w:rPr>
            </w:pPr>
            <w:r>
              <w:rPr>
                <w:b/>
                <w:sz w:val="28"/>
                <w:szCs w:val="28"/>
              </w:rPr>
              <w:t>GESAMTAUSWERTUNG KOMPETENZCHECKS ALLER LERNENDEN „ANFANG“</w:t>
            </w:r>
          </w:p>
          <w:p w:rsidR="00F0304E" w:rsidRPr="00F22416" w:rsidRDefault="00F0304E" w:rsidP="00694AFE">
            <w:pPr>
              <w:jc w:val="right"/>
              <w:rPr>
                <w:b/>
                <w:sz w:val="16"/>
                <w:szCs w:val="16"/>
              </w:rPr>
            </w:pPr>
          </w:p>
        </w:tc>
        <w:tc>
          <w:tcPr>
            <w:tcW w:w="1707" w:type="dxa"/>
            <w:shd w:val="clear" w:color="auto" w:fill="DBE5F1" w:themeFill="accent1" w:themeFillTint="33"/>
            <w:vAlign w:val="center"/>
          </w:tcPr>
          <w:p w:rsidR="00F0304E" w:rsidRPr="00F22416" w:rsidRDefault="00F0304E" w:rsidP="00F0304E">
            <w:pPr>
              <w:jc w:val="center"/>
              <w:rPr>
                <w:b/>
                <w:sz w:val="28"/>
                <w:szCs w:val="28"/>
              </w:rPr>
            </w:pPr>
            <w:r>
              <w:rPr>
                <w:b/>
                <w:sz w:val="28"/>
                <w:szCs w:val="28"/>
              </w:rPr>
              <w:t>C0</w:t>
            </w:r>
            <w:r w:rsidR="002E4EA3">
              <w:rPr>
                <w:b/>
                <w:sz w:val="28"/>
                <w:szCs w:val="28"/>
              </w:rPr>
              <w:t>3</w:t>
            </w:r>
          </w:p>
        </w:tc>
      </w:tr>
    </w:tbl>
    <w:p w:rsidR="00C54EA5" w:rsidRDefault="00C54EA5" w:rsidP="00FD1015">
      <w:pPr>
        <w:tabs>
          <w:tab w:val="left" w:pos="1741"/>
        </w:tabs>
        <w:spacing w:after="0"/>
        <w:jc w:val="center"/>
        <w:rPr>
          <w:rFonts w:cstheme="minorHAnsi"/>
          <w:sz w:val="18"/>
          <w:szCs w:val="18"/>
        </w:rPr>
      </w:pPr>
    </w:p>
    <w:p w:rsidR="002E4EA3" w:rsidRPr="005944A5" w:rsidRDefault="002E4EA3" w:rsidP="002E4EA3">
      <w:pPr>
        <w:tabs>
          <w:tab w:val="left" w:pos="1741"/>
        </w:tabs>
        <w:spacing w:after="0"/>
        <w:jc w:val="center"/>
        <w:rPr>
          <w:rFonts w:cstheme="minorHAnsi"/>
          <w:sz w:val="18"/>
          <w:szCs w:val="18"/>
        </w:rPr>
      </w:pPr>
    </w:p>
    <w:tbl>
      <w:tblPr>
        <w:tblStyle w:val="Tabellenraster"/>
        <w:tblW w:w="0" w:type="auto"/>
        <w:jc w:val="right"/>
        <w:tblBorders>
          <w:top w:val="single" w:sz="18" w:space="0" w:color="3D7FEB"/>
          <w:left w:val="single" w:sz="18" w:space="0" w:color="3D7FEB"/>
          <w:bottom w:val="single" w:sz="18" w:space="0" w:color="3D7FEB"/>
          <w:right w:val="single" w:sz="18" w:space="0" w:color="3D7FEB"/>
          <w:insideH w:val="single" w:sz="18" w:space="0" w:color="3D7FEB"/>
          <w:insideV w:val="single" w:sz="18" w:space="0" w:color="3D7FEB"/>
        </w:tblBorders>
        <w:shd w:val="clear" w:color="auto" w:fill="DBE5F1" w:themeFill="accent1" w:themeFillTint="33"/>
        <w:tblLook w:val="04A0" w:firstRow="1" w:lastRow="0" w:firstColumn="1" w:lastColumn="0" w:noHBand="0" w:noVBand="1"/>
      </w:tblPr>
      <w:tblGrid>
        <w:gridCol w:w="7884"/>
        <w:gridCol w:w="1708"/>
      </w:tblGrid>
      <w:tr w:rsidR="002E4EA3" w:rsidRPr="00F22416" w:rsidTr="00D5212E">
        <w:trPr>
          <w:jc w:val="right"/>
        </w:trPr>
        <w:tc>
          <w:tcPr>
            <w:tcW w:w="8013" w:type="dxa"/>
            <w:shd w:val="clear" w:color="auto" w:fill="DBE5F1" w:themeFill="accent1" w:themeFillTint="33"/>
            <w:vAlign w:val="center"/>
          </w:tcPr>
          <w:p w:rsidR="002E4EA3" w:rsidRPr="00F22416" w:rsidRDefault="002E4EA3" w:rsidP="00D5212E">
            <w:pPr>
              <w:jc w:val="right"/>
              <w:rPr>
                <w:b/>
                <w:sz w:val="16"/>
                <w:szCs w:val="16"/>
              </w:rPr>
            </w:pPr>
            <w:r>
              <w:br w:type="column"/>
            </w:r>
          </w:p>
          <w:p w:rsidR="002E4EA3" w:rsidRPr="00F22416" w:rsidRDefault="002E4EA3" w:rsidP="00D5212E">
            <w:pPr>
              <w:jc w:val="right"/>
              <w:rPr>
                <w:b/>
                <w:sz w:val="28"/>
                <w:szCs w:val="28"/>
              </w:rPr>
            </w:pPr>
            <w:r>
              <w:rPr>
                <w:b/>
                <w:sz w:val="28"/>
                <w:szCs w:val="28"/>
              </w:rPr>
              <w:t>KOMPETENZCHECK LERNENDER „ENDE“</w:t>
            </w:r>
          </w:p>
          <w:p w:rsidR="002E4EA3" w:rsidRPr="00F22416" w:rsidRDefault="002E4EA3" w:rsidP="00D5212E">
            <w:pPr>
              <w:jc w:val="right"/>
              <w:rPr>
                <w:b/>
                <w:sz w:val="16"/>
                <w:szCs w:val="16"/>
              </w:rPr>
            </w:pPr>
          </w:p>
        </w:tc>
        <w:tc>
          <w:tcPr>
            <w:tcW w:w="1733" w:type="dxa"/>
            <w:shd w:val="clear" w:color="auto" w:fill="DBE5F1" w:themeFill="accent1" w:themeFillTint="33"/>
            <w:vAlign w:val="center"/>
          </w:tcPr>
          <w:p w:rsidR="002E4EA3" w:rsidRPr="00F22416" w:rsidRDefault="002E4EA3" w:rsidP="00D5212E">
            <w:pPr>
              <w:jc w:val="center"/>
              <w:rPr>
                <w:b/>
                <w:sz w:val="28"/>
                <w:szCs w:val="28"/>
              </w:rPr>
            </w:pPr>
            <w:r>
              <w:rPr>
                <w:b/>
                <w:sz w:val="28"/>
                <w:szCs w:val="28"/>
              </w:rPr>
              <w:t>C04</w:t>
            </w:r>
          </w:p>
        </w:tc>
      </w:tr>
    </w:tbl>
    <w:p w:rsidR="002E4EA3" w:rsidRDefault="002E4EA3" w:rsidP="002E4EA3">
      <w:pPr>
        <w:rPr>
          <w:rFonts w:cstheme="minorHAnsi"/>
          <w:sz w:val="28"/>
          <w:szCs w:val="28"/>
        </w:rPr>
      </w:pPr>
    </w:p>
    <w:tbl>
      <w:tblPr>
        <w:tblStyle w:val="Tabellenraster"/>
        <w:tblW w:w="0" w:type="auto"/>
        <w:jc w:val="right"/>
        <w:tblBorders>
          <w:top w:val="single" w:sz="18" w:space="0" w:color="3D7FEB"/>
          <w:left w:val="single" w:sz="18" w:space="0" w:color="3D7FEB"/>
          <w:bottom w:val="single" w:sz="18" w:space="0" w:color="3D7FEB"/>
          <w:right w:val="single" w:sz="18" w:space="0" w:color="3D7FEB"/>
          <w:insideH w:val="single" w:sz="18" w:space="0" w:color="3D7FEB"/>
          <w:insideV w:val="single" w:sz="18" w:space="0" w:color="3D7FEB"/>
        </w:tblBorders>
        <w:shd w:val="clear" w:color="auto" w:fill="DBE5F1" w:themeFill="accent1" w:themeFillTint="33"/>
        <w:tblLook w:val="04A0" w:firstRow="1" w:lastRow="0" w:firstColumn="1" w:lastColumn="0" w:noHBand="0" w:noVBand="1"/>
      </w:tblPr>
      <w:tblGrid>
        <w:gridCol w:w="7885"/>
        <w:gridCol w:w="1707"/>
      </w:tblGrid>
      <w:tr w:rsidR="002E4EA3" w:rsidRPr="00F22416" w:rsidTr="00D5212E">
        <w:trPr>
          <w:jc w:val="right"/>
        </w:trPr>
        <w:tc>
          <w:tcPr>
            <w:tcW w:w="7885" w:type="dxa"/>
            <w:shd w:val="clear" w:color="auto" w:fill="DBE5F1" w:themeFill="accent1" w:themeFillTint="33"/>
            <w:vAlign w:val="center"/>
          </w:tcPr>
          <w:p w:rsidR="002E4EA3" w:rsidRPr="00F22416" w:rsidRDefault="002E4EA3" w:rsidP="00D5212E">
            <w:pPr>
              <w:jc w:val="right"/>
              <w:rPr>
                <w:b/>
                <w:sz w:val="16"/>
                <w:szCs w:val="16"/>
              </w:rPr>
            </w:pPr>
            <w:r>
              <w:br w:type="column"/>
            </w:r>
          </w:p>
          <w:p w:rsidR="002E4EA3" w:rsidRPr="00F22416" w:rsidRDefault="002E4EA3" w:rsidP="00D5212E">
            <w:pPr>
              <w:jc w:val="right"/>
              <w:rPr>
                <w:b/>
                <w:sz w:val="28"/>
                <w:szCs w:val="28"/>
              </w:rPr>
            </w:pPr>
            <w:r>
              <w:rPr>
                <w:b/>
                <w:sz w:val="28"/>
                <w:szCs w:val="28"/>
              </w:rPr>
              <w:t>GESAMTAUSWERTUNG KOMPETENZCHECKS ALLER LERNENDEN „ENDE“</w:t>
            </w:r>
          </w:p>
          <w:p w:rsidR="002E4EA3" w:rsidRPr="00F22416" w:rsidRDefault="002E4EA3" w:rsidP="00D5212E">
            <w:pPr>
              <w:jc w:val="right"/>
              <w:rPr>
                <w:b/>
                <w:sz w:val="16"/>
                <w:szCs w:val="16"/>
              </w:rPr>
            </w:pPr>
          </w:p>
        </w:tc>
        <w:tc>
          <w:tcPr>
            <w:tcW w:w="1707" w:type="dxa"/>
            <w:shd w:val="clear" w:color="auto" w:fill="DBE5F1" w:themeFill="accent1" w:themeFillTint="33"/>
            <w:vAlign w:val="center"/>
          </w:tcPr>
          <w:p w:rsidR="002E4EA3" w:rsidRPr="00F22416" w:rsidRDefault="002E4EA3" w:rsidP="00D5212E">
            <w:pPr>
              <w:jc w:val="center"/>
              <w:rPr>
                <w:b/>
                <w:sz w:val="28"/>
                <w:szCs w:val="28"/>
              </w:rPr>
            </w:pPr>
            <w:r>
              <w:rPr>
                <w:b/>
                <w:sz w:val="28"/>
                <w:szCs w:val="28"/>
              </w:rPr>
              <w:t>C05</w:t>
            </w:r>
          </w:p>
        </w:tc>
      </w:tr>
    </w:tbl>
    <w:p w:rsidR="002E4EA3" w:rsidRDefault="002E4EA3" w:rsidP="002E4EA3">
      <w:pPr>
        <w:tabs>
          <w:tab w:val="left" w:pos="1741"/>
        </w:tabs>
        <w:spacing w:after="0"/>
        <w:jc w:val="center"/>
        <w:rPr>
          <w:rFonts w:cstheme="minorHAnsi"/>
          <w:sz w:val="18"/>
          <w:szCs w:val="18"/>
        </w:rPr>
      </w:pPr>
    </w:p>
    <w:p w:rsidR="002E4EA3" w:rsidRPr="002E4EA3" w:rsidRDefault="002E4EA3" w:rsidP="002E4EA3">
      <w:pPr>
        <w:rPr>
          <w:rFonts w:cstheme="minorHAnsi"/>
          <w:sz w:val="10"/>
          <w:szCs w:val="28"/>
        </w:rPr>
      </w:pPr>
    </w:p>
    <w:tbl>
      <w:tblPr>
        <w:tblStyle w:val="Tabellenraster"/>
        <w:tblW w:w="0" w:type="auto"/>
        <w:jc w:val="right"/>
        <w:tblBorders>
          <w:top w:val="single" w:sz="18" w:space="0" w:color="3D7FEB"/>
          <w:left w:val="single" w:sz="18" w:space="0" w:color="3D7FEB"/>
          <w:bottom w:val="single" w:sz="18" w:space="0" w:color="3D7FEB"/>
          <w:right w:val="single" w:sz="18" w:space="0" w:color="3D7FEB"/>
          <w:insideH w:val="single" w:sz="18" w:space="0" w:color="3D7FEB"/>
          <w:insideV w:val="single" w:sz="18" w:space="0" w:color="3D7FEB"/>
        </w:tblBorders>
        <w:shd w:val="clear" w:color="auto" w:fill="DBE5F1" w:themeFill="accent1" w:themeFillTint="33"/>
        <w:tblLook w:val="04A0" w:firstRow="1" w:lastRow="0" w:firstColumn="1" w:lastColumn="0" w:noHBand="0" w:noVBand="1"/>
      </w:tblPr>
      <w:tblGrid>
        <w:gridCol w:w="7885"/>
        <w:gridCol w:w="1707"/>
      </w:tblGrid>
      <w:tr w:rsidR="002E4EA3" w:rsidRPr="00F22416" w:rsidTr="00D5212E">
        <w:trPr>
          <w:jc w:val="right"/>
        </w:trPr>
        <w:tc>
          <w:tcPr>
            <w:tcW w:w="7885" w:type="dxa"/>
            <w:shd w:val="clear" w:color="auto" w:fill="DBE5F1" w:themeFill="accent1" w:themeFillTint="33"/>
            <w:vAlign w:val="center"/>
          </w:tcPr>
          <w:p w:rsidR="002E4EA3" w:rsidRPr="00F22416" w:rsidRDefault="002E4EA3" w:rsidP="00D5212E">
            <w:pPr>
              <w:jc w:val="right"/>
              <w:rPr>
                <w:b/>
                <w:sz w:val="16"/>
                <w:szCs w:val="16"/>
              </w:rPr>
            </w:pPr>
            <w:r>
              <w:br w:type="column"/>
            </w:r>
          </w:p>
          <w:p w:rsidR="002E4EA3" w:rsidRPr="00F22416" w:rsidRDefault="002E4EA3" w:rsidP="00D5212E">
            <w:pPr>
              <w:jc w:val="right"/>
              <w:rPr>
                <w:b/>
                <w:sz w:val="28"/>
                <w:szCs w:val="28"/>
              </w:rPr>
            </w:pPr>
            <w:r>
              <w:rPr>
                <w:b/>
                <w:sz w:val="28"/>
                <w:szCs w:val="28"/>
              </w:rPr>
              <w:t xml:space="preserve">MITARBEITERGESPRÄCH </w:t>
            </w:r>
          </w:p>
          <w:p w:rsidR="002E4EA3" w:rsidRPr="00F22416" w:rsidRDefault="002E4EA3" w:rsidP="00D5212E">
            <w:pPr>
              <w:jc w:val="right"/>
              <w:rPr>
                <w:b/>
                <w:sz w:val="16"/>
                <w:szCs w:val="16"/>
              </w:rPr>
            </w:pPr>
          </w:p>
        </w:tc>
        <w:tc>
          <w:tcPr>
            <w:tcW w:w="1707" w:type="dxa"/>
            <w:shd w:val="clear" w:color="auto" w:fill="DBE5F1" w:themeFill="accent1" w:themeFillTint="33"/>
            <w:vAlign w:val="center"/>
          </w:tcPr>
          <w:p w:rsidR="002E4EA3" w:rsidRPr="00F22416" w:rsidRDefault="002E4EA3" w:rsidP="00D5212E">
            <w:pPr>
              <w:jc w:val="center"/>
              <w:rPr>
                <w:b/>
                <w:sz w:val="28"/>
                <w:szCs w:val="28"/>
              </w:rPr>
            </w:pPr>
            <w:r>
              <w:rPr>
                <w:b/>
                <w:sz w:val="28"/>
                <w:szCs w:val="28"/>
              </w:rPr>
              <w:t>C06</w:t>
            </w:r>
          </w:p>
        </w:tc>
      </w:tr>
    </w:tbl>
    <w:p w:rsidR="002E4EA3" w:rsidRDefault="002E4EA3" w:rsidP="002E4EA3">
      <w:pPr>
        <w:tabs>
          <w:tab w:val="left" w:pos="1741"/>
        </w:tabs>
        <w:spacing w:after="0"/>
        <w:jc w:val="center"/>
        <w:rPr>
          <w:rFonts w:cstheme="minorHAnsi"/>
          <w:sz w:val="18"/>
          <w:szCs w:val="18"/>
        </w:rPr>
      </w:pPr>
    </w:p>
    <w:p w:rsidR="002E4EA3" w:rsidRDefault="002E4EA3" w:rsidP="002E4EA3">
      <w:pPr>
        <w:tabs>
          <w:tab w:val="left" w:pos="1741"/>
        </w:tabs>
        <w:spacing w:after="0"/>
        <w:jc w:val="center"/>
        <w:rPr>
          <w:rFonts w:cstheme="minorHAnsi"/>
          <w:sz w:val="18"/>
          <w:szCs w:val="18"/>
        </w:rPr>
      </w:pPr>
    </w:p>
    <w:p w:rsidR="002E4EA3" w:rsidRDefault="002E4EA3" w:rsidP="002E4EA3">
      <w:pPr>
        <w:rPr>
          <w:rFonts w:cstheme="minorHAnsi"/>
          <w:sz w:val="28"/>
          <w:szCs w:val="28"/>
        </w:rPr>
      </w:pPr>
    </w:p>
    <w:p w:rsidR="002E4EA3" w:rsidRDefault="002E4EA3" w:rsidP="002E4EA3">
      <w:pPr>
        <w:tabs>
          <w:tab w:val="left" w:pos="1741"/>
        </w:tabs>
        <w:spacing w:after="0"/>
        <w:jc w:val="center"/>
        <w:rPr>
          <w:rFonts w:cstheme="minorHAnsi"/>
          <w:sz w:val="18"/>
          <w:szCs w:val="18"/>
        </w:rPr>
      </w:pPr>
    </w:p>
    <w:p w:rsidR="002E4EA3" w:rsidRDefault="002E4EA3" w:rsidP="002E4EA3">
      <w:pPr>
        <w:rPr>
          <w:rFonts w:cstheme="minorHAnsi"/>
          <w:sz w:val="28"/>
          <w:szCs w:val="28"/>
        </w:rPr>
      </w:pPr>
    </w:p>
    <w:p w:rsidR="00942301" w:rsidRPr="00137499" w:rsidRDefault="00942301" w:rsidP="00137499">
      <w:pPr>
        <w:rPr>
          <w:rFonts w:cstheme="minorHAnsi"/>
          <w:sz w:val="18"/>
          <w:szCs w:val="18"/>
        </w:rPr>
      </w:pPr>
    </w:p>
    <w:sectPr w:rsidR="00942301" w:rsidRPr="00137499" w:rsidSect="00BB15CA">
      <w:headerReference w:type="default" r:id="rId16"/>
      <w:footerReference w:type="default" r:id="rId17"/>
      <w:headerReference w:type="first" r:id="rId18"/>
      <w:footerReference w:type="firs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F5E" w:rsidRDefault="00224F5E" w:rsidP="00CC07AE">
      <w:pPr>
        <w:spacing w:after="0" w:line="240" w:lineRule="auto"/>
      </w:pPr>
      <w:r>
        <w:separator/>
      </w:r>
    </w:p>
  </w:endnote>
  <w:endnote w:type="continuationSeparator" w:id="0">
    <w:p w:rsidR="00224F5E" w:rsidRDefault="00224F5E" w:rsidP="00CC0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42" w:rsidRDefault="00A13742" w:rsidP="005648E2">
    <w:pPr>
      <w:pStyle w:val="Fuzeile"/>
      <w:pBdr>
        <w:top w:val="thinThickSmallGap" w:sz="24" w:space="1" w:color="7F7F7F" w:themeColor="text1" w:themeTint="80"/>
      </w:pBdr>
      <w:rPr>
        <w:rFonts w:asciiTheme="majorHAnsi" w:hAnsiTheme="majorHAnsi"/>
      </w:rPr>
    </w:pPr>
    <w:r>
      <w:rPr>
        <w:rFonts w:asciiTheme="majorHAnsi" w:hAnsiTheme="majorHAnsi"/>
      </w:rPr>
      <w:t>Status 9.2018/ARGE-Übungsfirma</w:t>
    </w:r>
    <w:r>
      <w:rPr>
        <w:rFonts w:asciiTheme="majorHAnsi" w:hAnsiTheme="majorHAnsi"/>
      </w:rPr>
      <w:ptab w:relativeTo="margin" w:alignment="right" w:leader="none"/>
    </w:r>
    <w:r>
      <w:rPr>
        <w:rFonts w:asciiTheme="majorHAnsi" w:hAnsiTheme="majorHAnsi"/>
      </w:rPr>
      <w:t xml:space="preserve">Seite </w:t>
    </w:r>
    <w:r>
      <w:fldChar w:fldCharType="begin"/>
    </w:r>
    <w:r>
      <w:instrText xml:space="preserve"> PAGE   \* MERGEFORMAT </w:instrText>
    </w:r>
    <w:r>
      <w:fldChar w:fldCharType="separate"/>
    </w:r>
    <w:r w:rsidR="00D9287B" w:rsidRPr="00D9287B">
      <w:rPr>
        <w:rFonts w:asciiTheme="majorHAnsi" w:hAnsiTheme="majorHAnsi"/>
        <w:noProof/>
      </w:rPr>
      <w:t>1</w:t>
    </w:r>
    <w:r>
      <w:rPr>
        <w:rFonts w:asciiTheme="majorHAnsi" w:hAnsiTheme="majorHAnsi"/>
        <w:noProof/>
      </w:rPr>
      <w:fldChar w:fldCharType="end"/>
    </w:r>
  </w:p>
  <w:p w:rsidR="00A13742" w:rsidRDefault="00A137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42" w:rsidRDefault="00A13742">
    <w:pPr>
      <w:pStyle w:val="Fuzeile"/>
    </w:pPr>
    <w:r>
      <w:t>Status 9.2018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F5E" w:rsidRDefault="00224F5E" w:rsidP="00CC07AE">
      <w:pPr>
        <w:spacing w:after="0" w:line="240" w:lineRule="auto"/>
      </w:pPr>
      <w:r>
        <w:separator/>
      </w:r>
    </w:p>
  </w:footnote>
  <w:footnote w:type="continuationSeparator" w:id="0">
    <w:p w:rsidR="00224F5E" w:rsidRDefault="00224F5E" w:rsidP="00CC0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42" w:rsidRDefault="00A13742">
    <w:pPr>
      <w:pStyle w:val="Kopfzeile"/>
      <w:rPr>
        <w:sz w:val="28"/>
      </w:rPr>
    </w:pPr>
    <w:r>
      <w:rPr>
        <w:sz w:val="28"/>
      </w:rPr>
      <w:t>Orientierungshilf</w:t>
    </w:r>
    <w:r w:rsidR="00966360">
      <w:rPr>
        <w:sz w:val="28"/>
      </w:rPr>
      <w:t>e</w:t>
    </w:r>
    <w:r>
      <w:rPr>
        <w:sz w:val="28"/>
      </w:rPr>
      <w:t xml:space="preserve"> ÜFA2020 bzw. QualitätsAudit Übungsfirma</w:t>
    </w:r>
  </w:p>
  <w:p w:rsidR="00A13742" w:rsidRDefault="00A137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42" w:rsidRDefault="00A13742">
    <w:pPr>
      <w:pStyle w:val="Kopfzeile"/>
    </w:pPr>
    <w:r>
      <w:rPr>
        <w:sz w:val="28"/>
      </w:rPr>
      <w:t>Orientierungshilfen ÜFA2020 bzw. QualitätsAudit Übungsfirma</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BD15057_"/>
      </v:shape>
    </w:pict>
  </w:numPicBullet>
  <w:abstractNum w:abstractNumId="0" w15:restartNumberingAfterBreak="0">
    <w:nsid w:val="164A4F7F"/>
    <w:multiLevelType w:val="hybridMultilevel"/>
    <w:tmpl w:val="0284C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5B6864"/>
    <w:multiLevelType w:val="hybridMultilevel"/>
    <w:tmpl w:val="EC481B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606EB4"/>
    <w:multiLevelType w:val="hybridMultilevel"/>
    <w:tmpl w:val="8C9CA822"/>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25E800E2"/>
    <w:multiLevelType w:val="hybridMultilevel"/>
    <w:tmpl w:val="18DC33B4"/>
    <w:lvl w:ilvl="0" w:tplc="214A6330">
      <w:start w:val="21"/>
      <w:numFmt w:val="bullet"/>
      <w:lvlText w:val="-"/>
      <w:lvlJc w:val="left"/>
      <w:pPr>
        <w:ind w:left="1068" w:hanging="360"/>
      </w:pPr>
      <w:rPr>
        <w:rFonts w:ascii="Calibri" w:eastAsiaTheme="minorHAnsi" w:hAnsi="Calibri" w:cs="Courier New" w:hint="default"/>
      </w:rPr>
    </w:lvl>
    <w:lvl w:ilvl="1" w:tplc="0C070003" w:tentative="1">
      <w:start w:val="1"/>
      <w:numFmt w:val="bullet"/>
      <w:lvlText w:val="o"/>
      <w:lvlJc w:val="left"/>
      <w:pPr>
        <w:ind w:left="1788" w:hanging="360"/>
      </w:pPr>
      <w:rPr>
        <w:rFonts w:ascii="Courier New" w:hAnsi="Courier New" w:cs="Symbol"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Symbol"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Symbol" w:hint="default"/>
      </w:rPr>
    </w:lvl>
    <w:lvl w:ilvl="8" w:tplc="0C070005" w:tentative="1">
      <w:start w:val="1"/>
      <w:numFmt w:val="bullet"/>
      <w:lvlText w:val=""/>
      <w:lvlJc w:val="left"/>
      <w:pPr>
        <w:ind w:left="6828" w:hanging="360"/>
      </w:pPr>
      <w:rPr>
        <w:rFonts w:ascii="Wingdings" w:hAnsi="Wingdings" w:hint="default"/>
      </w:rPr>
    </w:lvl>
  </w:abstractNum>
  <w:abstractNum w:abstractNumId="4" w15:restartNumberingAfterBreak="0">
    <w:nsid w:val="27232CA7"/>
    <w:multiLevelType w:val="hybridMultilevel"/>
    <w:tmpl w:val="C30424EC"/>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5" w15:restartNumberingAfterBreak="0">
    <w:nsid w:val="2B033C2B"/>
    <w:multiLevelType w:val="hybridMultilevel"/>
    <w:tmpl w:val="F1969E88"/>
    <w:lvl w:ilvl="0" w:tplc="3E1E7A60">
      <w:start w:val="1"/>
      <w:numFmt w:val="bullet"/>
      <w:lvlText w:val=""/>
      <w:lvlJc w:val="left"/>
      <w:pPr>
        <w:tabs>
          <w:tab w:val="num" w:pos="757"/>
        </w:tabs>
        <w:ind w:left="68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852724"/>
    <w:multiLevelType w:val="hybridMultilevel"/>
    <w:tmpl w:val="79FC135E"/>
    <w:lvl w:ilvl="0" w:tplc="0407000D">
      <w:start w:val="1"/>
      <w:numFmt w:val="bullet"/>
      <w:lvlText w:val=""/>
      <w:lvlJc w:val="left"/>
      <w:pPr>
        <w:tabs>
          <w:tab w:val="num" w:pos="2483"/>
        </w:tabs>
        <w:ind w:left="2483" w:hanging="360"/>
      </w:pPr>
      <w:rPr>
        <w:rFonts w:ascii="Wingdings" w:hAnsi="Wingdings" w:hint="default"/>
      </w:rPr>
    </w:lvl>
    <w:lvl w:ilvl="1" w:tplc="04070003" w:tentative="1">
      <w:start w:val="1"/>
      <w:numFmt w:val="bullet"/>
      <w:lvlText w:val="o"/>
      <w:lvlJc w:val="left"/>
      <w:pPr>
        <w:tabs>
          <w:tab w:val="num" w:pos="3203"/>
        </w:tabs>
        <w:ind w:left="3203" w:hanging="360"/>
      </w:pPr>
      <w:rPr>
        <w:rFonts w:ascii="Courier New" w:hAnsi="Courier New" w:hint="default"/>
      </w:rPr>
    </w:lvl>
    <w:lvl w:ilvl="2" w:tplc="04070005" w:tentative="1">
      <w:start w:val="1"/>
      <w:numFmt w:val="bullet"/>
      <w:lvlText w:val=""/>
      <w:lvlJc w:val="left"/>
      <w:pPr>
        <w:tabs>
          <w:tab w:val="num" w:pos="3923"/>
        </w:tabs>
        <w:ind w:left="3923" w:hanging="360"/>
      </w:pPr>
      <w:rPr>
        <w:rFonts w:ascii="Wingdings" w:hAnsi="Wingdings" w:hint="default"/>
      </w:rPr>
    </w:lvl>
    <w:lvl w:ilvl="3" w:tplc="04070001" w:tentative="1">
      <w:start w:val="1"/>
      <w:numFmt w:val="bullet"/>
      <w:lvlText w:val=""/>
      <w:lvlJc w:val="left"/>
      <w:pPr>
        <w:tabs>
          <w:tab w:val="num" w:pos="4643"/>
        </w:tabs>
        <w:ind w:left="4643" w:hanging="360"/>
      </w:pPr>
      <w:rPr>
        <w:rFonts w:ascii="Symbol" w:hAnsi="Symbol" w:hint="default"/>
      </w:rPr>
    </w:lvl>
    <w:lvl w:ilvl="4" w:tplc="04070003" w:tentative="1">
      <w:start w:val="1"/>
      <w:numFmt w:val="bullet"/>
      <w:lvlText w:val="o"/>
      <w:lvlJc w:val="left"/>
      <w:pPr>
        <w:tabs>
          <w:tab w:val="num" w:pos="5363"/>
        </w:tabs>
        <w:ind w:left="5363" w:hanging="360"/>
      </w:pPr>
      <w:rPr>
        <w:rFonts w:ascii="Courier New" w:hAnsi="Courier New" w:hint="default"/>
      </w:rPr>
    </w:lvl>
    <w:lvl w:ilvl="5" w:tplc="04070005" w:tentative="1">
      <w:start w:val="1"/>
      <w:numFmt w:val="bullet"/>
      <w:lvlText w:val=""/>
      <w:lvlJc w:val="left"/>
      <w:pPr>
        <w:tabs>
          <w:tab w:val="num" w:pos="6083"/>
        </w:tabs>
        <w:ind w:left="6083" w:hanging="360"/>
      </w:pPr>
      <w:rPr>
        <w:rFonts w:ascii="Wingdings" w:hAnsi="Wingdings" w:hint="default"/>
      </w:rPr>
    </w:lvl>
    <w:lvl w:ilvl="6" w:tplc="04070001" w:tentative="1">
      <w:start w:val="1"/>
      <w:numFmt w:val="bullet"/>
      <w:lvlText w:val=""/>
      <w:lvlJc w:val="left"/>
      <w:pPr>
        <w:tabs>
          <w:tab w:val="num" w:pos="6803"/>
        </w:tabs>
        <w:ind w:left="6803" w:hanging="360"/>
      </w:pPr>
      <w:rPr>
        <w:rFonts w:ascii="Symbol" w:hAnsi="Symbol" w:hint="default"/>
      </w:rPr>
    </w:lvl>
    <w:lvl w:ilvl="7" w:tplc="04070003" w:tentative="1">
      <w:start w:val="1"/>
      <w:numFmt w:val="bullet"/>
      <w:lvlText w:val="o"/>
      <w:lvlJc w:val="left"/>
      <w:pPr>
        <w:tabs>
          <w:tab w:val="num" w:pos="7523"/>
        </w:tabs>
        <w:ind w:left="7523" w:hanging="360"/>
      </w:pPr>
      <w:rPr>
        <w:rFonts w:ascii="Courier New" w:hAnsi="Courier New" w:hint="default"/>
      </w:rPr>
    </w:lvl>
    <w:lvl w:ilvl="8" w:tplc="04070005" w:tentative="1">
      <w:start w:val="1"/>
      <w:numFmt w:val="bullet"/>
      <w:lvlText w:val=""/>
      <w:lvlJc w:val="left"/>
      <w:pPr>
        <w:tabs>
          <w:tab w:val="num" w:pos="8243"/>
        </w:tabs>
        <w:ind w:left="8243" w:hanging="360"/>
      </w:pPr>
      <w:rPr>
        <w:rFonts w:ascii="Wingdings" w:hAnsi="Wingdings" w:hint="default"/>
      </w:rPr>
    </w:lvl>
  </w:abstractNum>
  <w:abstractNum w:abstractNumId="7" w15:restartNumberingAfterBreak="0">
    <w:nsid w:val="3180384B"/>
    <w:multiLevelType w:val="hybridMultilevel"/>
    <w:tmpl w:val="AD5C4AB4"/>
    <w:lvl w:ilvl="0" w:tplc="AEF0C136">
      <w:start w:val="1"/>
      <w:numFmt w:val="bullet"/>
      <w:lvlText w:val=""/>
      <w:lvlPicBulletId w:val="0"/>
      <w:lvlJc w:val="left"/>
      <w:pPr>
        <w:tabs>
          <w:tab w:val="num" w:pos="2520"/>
        </w:tabs>
        <w:ind w:left="25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BC175A"/>
    <w:multiLevelType w:val="hybridMultilevel"/>
    <w:tmpl w:val="1A823D2A"/>
    <w:lvl w:ilvl="0" w:tplc="214A6330">
      <w:start w:val="21"/>
      <w:numFmt w:val="bullet"/>
      <w:lvlText w:val="-"/>
      <w:lvlJc w:val="left"/>
      <w:pPr>
        <w:ind w:left="1080" w:hanging="360"/>
      </w:pPr>
      <w:rPr>
        <w:rFonts w:ascii="Calibri" w:eastAsiaTheme="minorHAnsi" w:hAnsi="Calibri" w:cs="Courier New" w:hint="default"/>
      </w:rPr>
    </w:lvl>
    <w:lvl w:ilvl="1" w:tplc="0C070003" w:tentative="1">
      <w:start w:val="1"/>
      <w:numFmt w:val="bullet"/>
      <w:lvlText w:val="o"/>
      <w:lvlJc w:val="left"/>
      <w:pPr>
        <w:ind w:left="1800" w:hanging="360"/>
      </w:pPr>
      <w:rPr>
        <w:rFonts w:ascii="Courier New" w:hAnsi="Courier New" w:cs="Symbol"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Symbol"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Symbol"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45DE112B"/>
    <w:multiLevelType w:val="hybridMultilevel"/>
    <w:tmpl w:val="ACFE32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75F3BD2"/>
    <w:multiLevelType w:val="hybridMultilevel"/>
    <w:tmpl w:val="5E507680"/>
    <w:lvl w:ilvl="0" w:tplc="8312E9C2">
      <w:start w:val="2"/>
      <w:numFmt w:val="bullet"/>
      <w:lvlText w:val="-"/>
      <w:lvlJc w:val="left"/>
      <w:pPr>
        <w:tabs>
          <w:tab w:val="num" w:pos="450"/>
        </w:tabs>
        <w:ind w:left="450" w:hanging="360"/>
      </w:pPr>
      <w:rPr>
        <w:rFonts w:ascii="Times New Roman" w:eastAsia="Times New Roman" w:hAnsi="Times New Roman" w:cs="Times New Roman" w:hint="default"/>
      </w:rPr>
    </w:lvl>
    <w:lvl w:ilvl="1" w:tplc="04070003" w:tentative="1">
      <w:start w:val="1"/>
      <w:numFmt w:val="bullet"/>
      <w:lvlText w:val="o"/>
      <w:lvlJc w:val="left"/>
      <w:pPr>
        <w:tabs>
          <w:tab w:val="num" w:pos="1170"/>
        </w:tabs>
        <w:ind w:left="1170" w:hanging="360"/>
      </w:pPr>
      <w:rPr>
        <w:rFonts w:ascii="Courier New" w:hAnsi="Courier New" w:hint="default"/>
      </w:rPr>
    </w:lvl>
    <w:lvl w:ilvl="2" w:tplc="04070005" w:tentative="1">
      <w:start w:val="1"/>
      <w:numFmt w:val="bullet"/>
      <w:lvlText w:val=""/>
      <w:lvlJc w:val="left"/>
      <w:pPr>
        <w:tabs>
          <w:tab w:val="num" w:pos="1890"/>
        </w:tabs>
        <w:ind w:left="1890" w:hanging="360"/>
      </w:pPr>
      <w:rPr>
        <w:rFonts w:ascii="Wingdings" w:hAnsi="Wingdings" w:hint="default"/>
      </w:rPr>
    </w:lvl>
    <w:lvl w:ilvl="3" w:tplc="04070001" w:tentative="1">
      <w:start w:val="1"/>
      <w:numFmt w:val="bullet"/>
      <w:lvlText w:val=""/>
      <w:lvlJc w:val="left"/>
      <w:pPr>
        <w:tabs>
          <w:tab w:val="num" w:pos="2610"/>
        </w:tabs>
        <w:ind w:left="2610" w:hanging="360"/>
      </w:pPr>
      <w:rPr>
        <w:rFonts w:ascii="Symbol" w:hAnsi="Symbol" w:hint="default"/>
      </w:rPr>
    </w:lvl>
    <w:lvl w:ilvl="4" w:tplc="04070003" w:tentative="1">
      <w:start w:val="1"/>
      <w:numFmt w:val="bullet"/>
      <w:lvlText w:val="o"/>
      <w:lvlJc w:val="left"/>
      <w:pPr>
        <w:tabs>
          <w:tab w:val="num" w:pos="3330"/>
        </w:tabs>
        <w:ind w:left="3330" w:hanging="360"/>
      </w:pPr>
      <w:rPr>
        <w:rFonts w:ascii="Courier New" w:hAnsi="Courier New" w:hint="default"/>
      </w:rPr>
    </w:lvl>
    <w:lvl w:ilvl="5" w:tplc="04070005" w:tentative="1">
      <w:start w:val="1"/>
      <w:numFmt w:val="bullet"/>
      <w:lvlText w:val=""/>
      <w:lvlJc w:val="left"/>
      <w:pPr>
        <w:tabs>
          <w:tab w:val="num" w:pos="4050"/>
        </w:tabs>
        <w:ind w:left="4050" w:hanging="360"/>
      </w:pPr>
      <w:rPr>
        <w:rFonts w:ascii="Wingdings" w:hAnsi="Wingdings" w:hint="default"/>
      </w:rPr>
    </w:lvl>
    <w:lvl w:ilvl="6" w:tplc="04070001" w:tentative="1">
      <w:start w:val="1"/>
      <w:numFmt w:val="bullet"/>
      <w:lvlText w:val=""/>
      <w:lvlJc w:val="left"/>
      <w:pPr>
        <w:tabs>
          <w:tab w:val="num" w:pos="4770"/>
        </w:tabs>
        <w:ind w:left="4770" w:hanging="360"/>
      </w:pPr>
      <w:rPr>
        <w:rFonts w:ascii="Symbol" w:hAnsi="Symbol" w:hint="default"/>
      </w:rPr>
    </w:lvl>
    <w:lvl w:ilvl="7" w:tplc="04070003" w:tentative="1">
      <w:start w:val="1"/>
      <w:numFmt w:val="bullet"/>
      <w:lvlText w:val="o"/>
      <w:lvlJc w:val="left"/>
      <w:pPr>
        <w:tabs>
          <w:tab w:val="num" w:pos="5490"/>
        </w:tabs>
        <w:ind w:left="5490" w:hanging="360"/>
      </w:pPr>
      <w:rPr>
        <w:rFonts w:ascii="Courier New" w:hAnsi="Courier New" w:hint="default"/>
      </w:rPr>
    </w:lvl>
    <w:lvl w:ilvl="8" w:tplc="04070005" w:tentative="1">
      <w:start w:val="1"/>
      <w:numFmt w:val="bullet"/>
      <w:lvlText w:val=""/>
      <w:lvlJc w:val="left"/>
      <w:pPr>
        <w:tabs>
          <w:tab w:val="num" w:pos="6210"/>
        </w:tabs>
        <w:ind w:left="6210" w:hanging="360"/>
      </w:pPr>
      <w:rPr>
        <w:rFonts w:ascii="Wingdings" w:hAnsi="Wingdings" w:hint="default"/>
      </w:rPr>
    </w:lvl>
  </w:abstractNum>
  <w:abstractNum w:abstractNumId="11" w15:restartNumberingAfterBreak="0">
    <w:nsid w:val="47BD56E8"/>
    <w:multiLevelType w:val="hybridMultilevel"/>
    <w:tmpl w:val="89142C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2262C0"/>
    <w:multiLevelType w:val="multilevel"/>
    <w:tmpl w:val="0C070025"/>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9507"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3" w15:restartNumberingAfterBreak="0">
    <w:nsid w:val="51AB5996"/>
    <w:multiLevelType w:val="hybridMultilevel"/>
    <w:tmpl w:val="1876B0A4"/>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4" w15:restartNumberingAfterBreak="0">
    <w:nsid w:val="5EBB0448"/>
    <w:multiLevelType w:val="hybridMultilevel"/>
    <w:tmpl w:val="F95E30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FFF7EAA"/>
    <w:multiLevelType w:val="multilevel"/>
    <w:tmpl w:val="FC528B5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9C5B37"/>
    <w:multiLevelType w:val="hybridMultilevel"/>
    <w:tmpl w:val="8F367846"/>
    <w:lvl w:ilvl="0" w:tplc="3E1E7A60">
      <w:start w:val="1"/>
      <w:numFmt w:val="bullet"/>
      <w:lvlText w:val=""/>
      <w:lvlJc w:val="left"/>
      <w:pPr>
        <w:tabs>
          <w:tab w:val="num" w:pos="757"/>
        </w:tabs>
        <w:ind w:left="680" w:hanging="283"/>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89461A"/>
    <w:multiLevelType w:val="hybridMultilevel"/>
    <w:tmpl w:val="4BC43348"/>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C66798"/>
    <w:multiLevelType w:val="multilevel"/>
    <w:tmpl w:val="8BF22480"/>
    <w:lvl w:ilvl="0">
      <w:start w:val="9"/>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DFF1FC0"/>
    <w:multiLevelType w:val="hybridMultilevel"/>
    <w:tmpl w:val="6C5224BC"/>
    <w:lvl w:ilvl="0" w:tplc="0C07000F">
      <w:start w:val="1"/>
      <w:numFmt w:val="decimal"/>
      <w:lvlText w:val="%1."/>
      <w:lvlJc w:val="left"/>
      <w:pPr>
        <w:ind w:left="360" w:hanging="360"/>
      </w:pPr>
      <w:rPr>
        <w:rFonts w:cs="Times New Roman" w:hint="default"/>
      </w:rPr>
    </w:lvl>
    <w:lvl w:ilvl="1" w:tplc="0C070019" w:tentative="1">
      <w:start w:val="1"/>
      <w:numFmt w:val="lowerLetter"/>
      <w:lvlText w:val="%2."/>
      <w:lvlJc w:val="left"/>
      <w:pPr>
        <w:ind w:left="1080" w:hanging="360"/>
      </w:pPr>
      <w:rPr>
        <w:rFonts w:cs="Times New Roman"/>
      </w:rPr>
    </w:lvl>
    <w:lvl w:ilvl="2" w:tplc="0C07001B" w:tentative="1">
      <w:start w:val="1"/>
      <w:numFmt w:val="lowerRoman"/>
      <w:lvlText w:val="%3."/>
      <w:lvlJc w:val="right"/>
      <w:pPr>
        <w:ind w:left="1800" w:hanging="180"/>
      </w:pPr>
      <w:rPr>
        <w:rFonts w:cs="Times New Roman"/>
      </w:rPr>
    </w:lvl>
    <w:lvl w:ilvl="3" w:tplc="0C07000F" w:tentative="1">
      <w:start w:val="1"/>
      <w:numFmt w:val="decimal"/>
      <w:lvlText w:val="%4."/>
      <w:lvlJc w:val="left"/>
      <w:pPr>
        <w:ind w:left="2520" w:hanging="360"/>
      </w:pPr>
      <w:rPr>
        <w:rFonts w:cs="Times New Roman"/>
      </w:rPr>
    </w:lvl>
    <w:lvl w:ilvl="4" w:tplc="0C070019" w:tentative="1">
      <w:start w:val="1"/>
      <w:numFmt w:val="lowerLetter"/>
      <w:lvlText w:val="%5."/>
      <w:lvlJc w:val="left"/>
      <w:pPr>
        <w:ind w:left="3240" w:hanging="360"/>
      </w:pPr>
      <w:rPr>
        <w:rFonts w:cs="Times New Roman"/>
      </w:rPr>
    </w:lvl>
    <w:lvl w:ilvl="5" w:tplc="0C07001B" w:tentative="1">
      <w:start w:val="1"/>
      <w:numFmt w:val="lowerRoman"/>
      <w:lvlText w:val="%6."/>
      <w:lvlJc w:val="right"/>
      <w:pPr>
        <w:ind w:left="3960" w:hanging="180"/>
      </w:pPr>
      <w:rPr>
        <w:rFonts w:cs="Times New Roman"/>
      </w:rPr>
    </w:lvl>
    <w:lvl w:ilvl="6" w:tplc="0C07000F" w:tentative="1">
      <w:start w:val="1"/>
      <w:numFmt w:val="decimal"/>
      <w:lvlText w:val="%7."/>
      <w:lvlJc w:val="left"/>
      <w:pPr>
        <w:ind w:left="4680" w:hanging="360"/>
      </w:pPr>
      <w:rPr>
        <w:rFonts w:cs="Times New Roman"/>
      </w:rPr>
    </w:lvl>
    <w:lvl w:ilvl="7" w:tplc="0C070019" w:tentative="1">
      <w:start w:val="1"/>
      <w:numFmt w:val="lowerLetter"/>
      <w:lvlText w:val="%8."/>
      <w:lvlJc w:val="left"/>
      <w:pPr>
        <w:ind w:left="5400" w:hanging="360"/>
      </w:pPr>
      <w:rPr>
        <w:rFonts w:cs="Times New Roman"/>
      </w:rPr>
    </w:lvl>
    <w:lvl w:ilvl="8" w:tplc="0C07001B" w:tentative="1">
      <w:start w:val="1"/>
      <w:numFmt w:val="lowerRoman"/>
      <w:lvlText w:val="%9."/>
      <w:lvlJc w:val="right"/>
      <w:pPr>
        <w:ind w:left="6120" w:hanging="180"/>
      </w:pPr>
      <w:rPr>
        <w:rFonts w:cs="Times New Roman"/>
      </w:rPr>
    </w:lvl>
  </w:abstractNum>
  <w:num w:numId="1">
    <w:abstractNumId w:val="15"/>
  </w:num>
  <w:num w:numId="2">
    <w:abstractNumId w:val="11"/>
  </w:num>
  <w:num w:numId="3">
    <w:abstractNumId w:val="18"/>
  </w:num>
  <w:num w:numId="4">
    <w:abstractNumId w:val="9"/>
  </w:num>
  <w:num w:numId="5">
    <w:abstractNumId w:val="12"/>
  </w:num>
  <w:num w:numId="6">
    <w:abstractNumId w:val="2"/>
  </w:num>
  <w:num w:numId="7">
    <w:abstractNumId w:val="8"/>
  </w:num>
  <w:num w:numId="8">
    <w:abstractNumId w:val="3"/>
  </w:num>
  <w:num w:numId="9">
    <w:abstractNumId w:val="13"/>
  </w:num>
  <w:num w:numId="10">
    <w:abstractNumId w:val="17"/>
  </w:num>
  <w:num w:numId="11">
    <w:abstractNumId w:val="10"/>
  </w:num>
  <w:num w:numId="12">
    <w:abstractNumId w:val="6"/>
  </w:num>
  <w:num w:numId="13">
    <w:abstractNumId w:val="7"/>
  </w:num>
  <w:num w:numId="14">
    <w:abstractNumId w:val="1"/>
  </w:num>
  <w:num w:numId="15">
    <w:abstractNumId w:val="4"/>
  </w:num>
  <w:num w:numId="16">
    <w:abstractNumId w:val="19"/>
  </w:num>
  <w:num w:numId="17">
    <w:abstractNumId w:val="0"/>
  </w:num>
  <w:num w:numId="18">
    <w:abstractNumId w:val="5"/>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AE"/>
    <w:rsid w:val="0001154C"/>
    <w:rsid w:val="00050C79"/>
    <w:rsid w:val="00077238"/>
    <w:rsid w:val="00084FE2"/>
    <w:rsid w:val="00086CAC"/>
    <w:rsid w:val="000A234E"/>
    <w:rsid w:val="000C0E44"/>
    <w:rsid w:val="000C744E"/>
    <w:rsid w:val="000C7471"/>
    <w:rsid w:val="000D2676"/>
    <w:rsid w:val="00113B0A"/>
    <w:rsid w:val="00137499"/>
    <w:rsid w:val="00140FD3"/>
    <w:rsid w:val="00176BD3"/>
    <w:rsid w:val="00192645"/>
    <w:rsid w:val="001A0C70"/>
    <w:rsid w:val="001C401F"/>
    <w:rsid w:val="001D63C7"/>
    <w:rsid w:val="001E372F"/>
    <w:rsid w:val="002056F3"/>
    <w:rsid w:val="00221311"/>
    <w:rsid w:val="00222EFE"/>
    <w:rsid w:val="00224F5E"/>
    <w:rsid w:val="00231454"/>
    <w:rsid w:val="00241EB7"/>
    <w:rsid w:val="0024466C"/>
    <w:rsid w:val="00244DA1"/>
    <w:rsid w:val="00245F47"/>
    <w:rsid w:val="002476EE"/>
    <w:rsid w:val="002678CA"/>
    <w:rsid w:val="0028130B"/>
    <w:rsid w:val="002A19F9"/>
    <w:rsid w:val="002E4EA3"/>
    <w:rsid w:val="00302F59"/>
    <w:rsid w:val="00303E06"/>
    <w:rsid w:val="00307078"/>
    <w:rsid w:val="00313184"/>
    <w:rsid w:val="00343A2C"/>
    <w:rsid w:val="00373FFB"/>
    <w:rsid w:val="00384B9E"/>
    <w:rsid w:val="00390837"/>
    <w:rsid w:val="00395D0F"/>
    <w:rsid w:val="003C091B"/>
    <w:rsid w:val="003C3194"/>
    <w:rsid w:val="003C3E2D"/>
    <w:rsid w:val="003E2DF5"/>
    <w:rsid w:val="003E4BE1"/>
    <w:rsid w:val="003F143B"/>
    <w:rsid w:val="00424C8C"/>
    <w:rsid w:val="00476E51"/>
    <w:rsid w:val="00482D17"/>
    <w:rsid w:val="004A18AB"/>
    <w:rsid w:val="004A7FA4"/>
    <w:rsid w:val="004E1544"/>
    <w:rsid w:val="004F1270"/>
    <w:rsid w:val="005006EC"/>
    <w:rsid w:val="005057B8"/>
    <w:rsid w:val="00510FF9"/>
    <w:rsid w:val="00522E87"/>
    <w:rsid w:val="005354C1"/>
    <w:rsid w:val="005648E2"/>
    <w:rsid w:val="0057157B"/>
    <w:rsid w:val="005944A5"/>
    <w:rsid w:val="005C36FD"/>
    <w:rsid w:val="005E7F3A"/>
    <w:rsid w:val="00611240"/>
    <w:rsid w:val="00636B70"/>
    <w:rsid w:val="006545C5"/>
    <w:rsid w:val="00694AFE"/>
    <w:rsid w:val="00695C82"/>
    <w:rsid w:val="006A49D4"/>
    <w:rsid w:val="006E4E49"/>
    <w:rsid w:val="00701104"/>
    <w:rsid w:val="00723DDE"/>
    <w:rsid w:val="00750C20"/>
    <w:rsid w:val="007700C4"/>
    <w:rsid w:val="00773F71"/>
    <w:rsid w:val="007916FB"/>
    <w:rsid w:val="00795510"/>
    <w:rsid w:val="007A0680"/>
    <w:rsid w:val="007B2762"/>
    <w:rsid w:val="007E5119"/>
    <w:rsid w:val="007E5208"/>
    <w:rsid w:val="007E7E49"/>
    <w:rsid w:val="007F5151"/>
    <w:rsid w:val="007F7AF1"/>
    <w:rsid w:val="00813808"/>
    <w:rsid w:val="00845DCE"/>
    <w:rsid w:val="00855FAB"/>
    <w:rsid w:val="008A470E"/>
    <w:rsid w:val="008B2704"/>
    <w:rsid w:val="008B5897"/>
    <w:rsid w:val="008D0F9C"/>
    <w:rsid w:val="008D138F"/>
    <w:rsid w:val="00907B0E"/>
    <w:rsid w:val="0094149B"/>
    <w:rsid w:val="00942301"/>
    <w:rsid w:val="00952054"/>
    <w:rsid w:val="00966360"/>
    <w:rsid w:val="00977C2F"/>
    <w:rsid w:val="009857CC"/>
    <w:rsid w:val="009C1D39"/>
    <w:rsid w:val="009D1AC7"/>
    <w:rsid w:val="009E23C8"/>
    <w:rsid w:val="00A10CC9"/>
    <w:rsid w:val="00A13742"/>
    <w:rsid w:val="00A13F2F"/>
    <w:rsid w:val="00A20C9A"/>
    <w:rsid w:val="00A35856"/>
    <w:rsid w:val="00A507FC"/>
    <w:rsid w:val="00A540B7"/>
    <w:rsid w:val="00A64E57"/>
    <w:rsid w:val="00A72BCB"/>
    <w:rsid w:val="00A742B8"/>
    <w:rsid w:val="00A74369"/>
    <w:rsid w:val="00A919BD"/>
    <w:rsid w:val="00AB3FC6"/>
    <w:rsid w:val="00AB74AC"/>
    <w:rsid w:val="00AC12A1"/>
    <w:rsid w:val="00AD6101"/>
    <w:rsid w:val="00AE15D5"/>
    <w:rsid w:val="00AE6DAF"/>
    <w:rsid w:val="00B0676B"/>
    <w:rsid w:val="00B0785F"/>
    <w:rsid w:val="00B24F5F"/>
    <w:rsid w:val="00B470E3"/>
    <w:rsid w:val="00B47E36"/>
    <w:rsid w:val="00B72BB7"/>
    <w:rsid w:val="00B86ED4"/>
    <w:rsid w:val="00BB15CA"/>
    <w:rsid w:val="00BB521D"/>
    <w:rsid w:val="00BD3C3E"/>
    <w:rsid w:val="00BE01C4"/>
    <w:rsid w:val="00C11A73"/>
    <w:rsid w:val="00C476BC"/>
    <w:rsid w:val="00C546FC"/>
    <w:rsid w:val="00C54EA5"/>
    <w:rsid w:val="00C614A5"/>
    <w:rsid w:val="00C71AD2"/>
    <w:rsid w:val="00C74D23"/>
    <w:rsid w:val="00C956E4"/>
    <w:rsid w:val="00CA7719"/>
    <w:rsid w:val="00CB1906"/>
    <w:rsid w:val="00CB7B8C"/>
    <w:rsid w:val="00CC07AE"/>
    <w:rsid w:val="00CC1F50"/>
    <w:rsid w:val="00CC7E78"/>
    <w:rsid w:val="00CD0580"/>
    <w:rsid w:val="00CF0273"/>
    <w:rsid w:val="00D035A0"/>
    <w:rsid w:val="00D13DD2"/>
    <w:rsid w:val="00D207DB"/>
    <w:rsid w:val="00D52D8D"/>
    <w:rsid w:val="00D6100E"/>
    <w:rsid w:val="00D7171B"/>
    <w:rsid w:val="00D9287B"/>
    <w:rsid w:val="00DC0405"/>
    <w:rsid w:val="00DD0553"/>
    <w:rsid w:val="00DE05AE"/>
    <w:rsid w:val="00DF124B"/>
    <w:rsid w:val="00DF5145"/>
    <w:rsid w:val="00E1009E"/>
    <w:rsid w:val="00E31065"/>
    <w:rsid w:val="00E3223F"/>
    <w:rsid w:val="00E50133"/>
    <w:rsid w:val="00E61429"/>
    <w:rsid w:val="00E935DB"/>
    <w:rsid w:val="00EA767B"/>
    <w:rsid w:val="00EE5ED9"/>
    <w:rsid w:val="00F0304E"/>
    <w:rsid w:val="00F14E13"/>
    <w:rsid w:val="00F159E8"/>
    <w:rsid w:val="00F15EF3"/>
    <w:rsid w:val="00F22416"/>
    <w:rsid w:val="00F53692"/>
    <w:rsid w:val="00F60788"/>
    <w:rsid w:val="00F74E93"/>
    <w:rsid w:val="00F856EA"/>
    <w:rsid w:val="00F97865"/>
    <w:rsid w:val="00FA60A0"/>
    <w:rsid w:val="00FB19F6"/>
    <w:rsid w:val="00FC34D5"/>
    <w:rsid w:val="00FD0DBC"/>
    <w:rsid w:val="00FD1015"/>
    <w:rsid w:val="00FE2BA6"/>
    <w:rsid w:val="00FE39C0"/>
    <w:rsid w:val="00FE4BD4"/>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9F5E1C-4105-44AD-A358-A9040792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424C8C"/>
    <w:pPr>
      <w:keepNext/>
      <w:keepLines/>
      <w:numPr>
        <w:numId w:val="5"/>
      </w:numPr>
      <w:spacing w:before="480" w:after="0"/>
      <w:outlineLvl w:val="0"/>
    </w:pPr>
    <w:rPr>
      <w:rFonts w:ascii="Cambria" w:eastAsia="MS ????" w:hAnsi="Cambria" w:cs="Times New Roman"/>
      <w:b/>
      <w:bCs/>
      <w:color w:val="365F91"/>
      <w:sz w:val="28"/>
      <w:szCs w:val="28"/>
    </w:rPr>
  </w:style>
  <w:style w:type="paragraph" w:styleId="berschrift2">
    <w:name w:val="heading 2"/>
    <w:basedOn w:val="Standard"/>
    <w:next w:val="Standard"/>
    <w:link w:val="berschrift2Zchn"/>
    <w:qFormat/>
    <w:rsid w:val="00424C8C"/>
    <w:pPr>
      <w:keepNext/>
      <w:keepLines/>
      <w:numPr>
        <w:ilvl w:val="1"/>
        <w:numId w:val="5"/>
      </w:numPr>
      <w:spacing w:before="200" w:after="0"/>
      <w:ind w:left="576"/>
      <w:outlineLvl w:val="1"/>
    </w:pPr>
    <w:rPr>
      <w:rFonts w:ascii="Cambria" w:eastAsia="MS ????" w:hAnsi="Cambria" w:cs="Times New Roman"/>
      <w:b/>
      <w:bCs/>
      <w:color w:val="4F81BD"/>
      <w:sz w:val="26"/>
      <w:szCs w:val="26"/>
    </w:rPr>
  </w:style>
  <w:style w:type="paragraph" w:styleId="berschrift3">
    <w:name w:val="heading 3"/>
    <w:basedOn w:val="Standard"/>
    <w:next w:val="Standard"/>
    <w:link w:val="berschrift3Zchn"/>
    <w:uiPriority w:val="99"/>
    <w:qFormat/>
    <w:rsid w:val="00424C8C"/>
    <w:pPr>
      <w:keepNext/>
      <w:keepLines/>
      <w:numPr>
        <w:ilvl w:val="2"/>
        <w:numId w:val="5"/>
      </w:numPr>
      <w:spacing w:before="200" w:after="0"/>
      <w:outlineLvl w:val="2"/>
    </w:pPr>
    <w:rPr>
      <w:rFonts w:ascii="Cambria" w:eastAsia="MS ????" w:hAnsi="Cambria" w:cs="Times New Roman"/>
      <w:b/>
      <w:bCs/>
      <w:color w:val="4F81BD"/>
    </w:rPr>
  </w:style>
  <w:style w:type="paragraph" w:styleId="berschrift4">
    <w:name w:val="heading 4"/>
    <w:basedOn w:val="Standard"/>
    <w:next w:val="Standard"/>
    <w:link w:val="berschrift4Zchn"/>
    <w:uiPriority w:val="99"/>
    <w:qFormat/>
    <w:rsid w:val="00424C8C"/>
    <w:pPr>
      <w:keepNext/>
      <w:keepLines/>
      <w:numPr>
        <w:ilvl w:val="3"/>
        <w:numId w:val="5"/>
      </w:numPr>
      <w:spacing w:before="200" w:after="0"/>
      <w:outlineLvl w:val="3"/>
    </w:pPr>
    <w:rPr>
      <w:rFonts w:ascii="Cambria" w:eastAsia="MS ????" w:hAnsi="Cambria" w:cs="Times New Roman"/>
      <w:b/>
      <w:bCs/>
      <w:i/>
      <w:iCs/>
      <w:color w:val="4F81BD"/>
    </w:rPr>
  </w:style>
  <w:style w:type="paragraph" w:styleId="berschrift5">
    <w:name w:val="heading 5"/>
    <w:basedOn w:val="Standard"/>
    <w:next w:val="Standard"/>
    <w:link w:val="berschrift5Zchn"/>
    <w:uiPriority w:val="99"/>
    <w:qFormat/>
    <w:rsid w:val="00424C8C"/>
    <w:pPr>
      <w:keepNext/>
      <w:keepLines/>
      <w:numPr>
        <w:ilvl w:val="4"/>
        <w:numId w:val="5"/>
      </w:numPr>
      <w:spacing w:before="200" w:after="0"/>
      <w:outlineLvl w:val="4"/>
    </w:pPr>
    <w:rPr>
      <w:rFonts w:ascii="Cambria" w:eastAsia="MS ????" w:hAnsi="Cambria" w:cs="Times New Roman"/>
      <w:color w:val="243F60"/>
    </w:rPr>
  </w:style>
  <w:style w:type="paragraph" w:styleId="berschrift6">
    <w:name w:val="heading 6"/>
    <w:basedOn w:val="Standard"/>
    <w:next w:val="Standard"/>
    <w:link w:val="berschrift6Zchn"/>
    <w:uiPriority w:val="99"/>
    <w:qFormat/>
    <w:rsid w:val="00424C8C"/>
    <w:pPr>
      <w:keepNext/>
      <w:keepLines/>
      <w:numPr>
        <w:ilvl w:val="5"/>
        <w:numId w:val="5"/>
      </w:numPr>
      <w:spacing w:before="200" w:after="0"/>
      <w:outlineLvl w:val="5"/>
    </w:pPr>
    <w:rPr>
      <w:rFonts w:ascii="Cambria" w:eastAsia="MS ????" w:hAnsi="Cambria" w:cs="Times New Roman"/>
      <w:i/>
      <w:iCs/>
      <w:color w:val="243F60"/>
    </w:rPr>
  </w:style>
  <w:style w:type="paragraph" w:styleId="berschrift7">
    <w:name w:val="heading 7"/>
    <w:basedOn w:val="Standard"/>
    <w:next w:val="Standard"/>
    <w:link w:val="berschrift7Zchn"/>
    <w:uiPriority w:val="99"/>
    <w:qFormat/>
    <w:rsid w:val="00424C8C"/>
    <w:pPr>
      <w:keepNext/>
      <w:keepLines/>
      <w:numPr>
        <w:ilvl w:val="6"/>
        <w:numId w:val="5"/>
      </w:numPr>
      <w:spacing w:before="200" w:after="0"/>
      <w:outlineLvl w:val="6"/>
    </w:pPr>
    <w:rPr>
      <w:rFonts w:ascii="Cambria" w:eastAsia="MS ????" w:hAnsi="Cambria" w:cs="Times New Roman"/>
      <w:i/>
      <w:iCs/>
      <w:color w:val="404040"/>
    </w:rPr>
  </w:style>
  <w:style w:type="paragraph" w:styleId="berschrift8">
    <w:name w:val="heading 8"/>
    <w:basedOn w:val="Standard"/>
    <w:next w:val="Standard"/>
    <w:link w:val="berschrift8Zchn"/>
    <w:uiPriority w:val="99"/>
    <w:qFormat/>
    <w:rsid w:val="00424C8C"/>
    <w:pPr>
      <w:keepNext/>
      <w:keepLines/>
      <w:numPr>
        <w:ilvl w:val="7"/>
        <w:numId w:val="5"/>
      </w:numPr>
      <w:spacing w:before="200" w:after="0"/>
      <w:outlineLvl w:val="7"/>
    </w:pPr>
    <w:rPr>
      <w:rFonts w:ascii="Cambria" w:eastAsia="MS ????" w:hAnsi="Cambria" w:cs="Times New Roman"/>
      <w:color w:val="404040"/>
      <w:sz w:val="20"/>
      <w:szCs w:val="20"/>
    </w:rPr>
  </w:style>
  <w:style w:type="paragraph" w:styleId="berschrift9">
    <w:name w:val="heading 9"/>
    <w:basedOn w:val="Standard"/>
    <w:next w:val="Standard"/>
    <w:link w:val="berschrift9Zchn"/>
    <w:uiPriority w:val="99"/>
    <w:qFormat/>
    <w:rsid w:val="00424C8C"/>
    <w:pPr>
      <w:keepNext/>
      <w:keepLines/>
      <w:numPr>
        <w:ilvl w:val="8"/>
        <w:numId w:val="5"/>
      </w:numPr>
      <w:spacing w:before="200" w:after="0"/>
      <w:outlineLvl w:val="8"/>
    </w:pPr>
    <w:rPr>
      <w:rFonts w:ascii="Cambria" w:eastAsia="MS ????" w:hAnsi="Cambria" w:cs="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C07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07AE"/>
  </w:style>
  <w:style w:type="paragraph" w:styleId="Fuzeile">
    <w:name w:val="footer"/>
    <w:basedOn w:val="Standard"/>
    <w:link w:val="FuzeileZchn"/>
    <w:uiPriority w:val="99"/>
    <w:unhideWhenUsed/>
    <w:rsid w:val="00CC07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07AE"/>
  </w:style>
  <w:style w:type="paragraph" w:styleId="Sprechblasentext">
    <w:name w:val="Balloon Text"/>
    <w:basedOn w:val="Standard"/>
    <w:link w:val="SprechblasentextZchn"/>
    <w:uiPriority w:val="99"/>
    <w:semiHidden/>
    <w:unhideWhenUsed/>
    <w:rsid w:val="00CC07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07AE"/>
    <w:rPr>
      <w:rFonts w:ascii="Tahoma" w:hAnsi="Tahoma" w:cs="Tahoma"/>
      <w:sz w:val="16"/>
      <w:szCs w:val="16"/>
    </w:rPr>
  </w:style>
  <w:style w:type="table" w:styleId="Tabellenraster">
    <w:name w:val="Table Grid"/>
    <w:basedOn w:val="NormaleTabelle"/>
    <w:uiPriority w:val="99"/>
    <w:rsid w:val="00CC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AD6101"/>
    <w:pPr>
      <w:ind w:left="720"/>
      <w:contextualSpacing/>
    </w:pPr>
  </w:style>
  <w:style w:type="paragraph" w:customStyle="1" w:styleId="Style-2">
    <w:name w:val="Style-2"/>
    <w:uiPriority w:val="99"/>
    <w:rsid w:val="00AD6101"/>
    <w:pPr>
      <w:spacing w:after="0" w:line="240" w:lineRule="auto"/>
    </w:pPr>
    <w:rPr>
      <w:rFonts w:ascii="Times New Roman" w:eastAsia="Times New Roman" w:hAnsi="Times New Roman" w:cs="Times New Roman"/>
      <w:sz w:val="20"/>
      <w:szCs w:val="20"/>
    </w:rPr>
  </w:style>
  <w:style w:type="character" w:customStyle="1" w:styleId="berschrift1Zchn">
    <w:name w:val="Überschrift 1 Zchn"/>
    <w:basedOn w:val="Absatz-Standardschriftart"/>
    <w:link w:val="berschrift1"/>
    <w:rsid w:val="00424C8C"/>
    <w:rPr>
      <w:rFonts w:ascii="Cambria" w:eastAsia="MS ????" w:hAnsi="Cambria" w:cs="Times New Roman"/>
      <w:b/>
      <w:bCs/>
      <w:color w:val="365F91"/>
      <w:sz w:val="28"/>
      <w:szCs w:val="28"/>
    </w:rPr>
  </w:style>
  <w:style w:type="character" w:customStyle="1" w:styleId="berschrift2Zchn">
    <w:name w:val="Überschrift 2 Zchn"/>
    <w:basedOn w:val="Absatz-Standardschriftart"/>
    <w:link w:val="berschrift2"/>
    <w:rsid w:val="00424C8C"/>
    <w:rPr>
      <w:rFonts w:ascii="Cambria" w:eastAsia="MS ????" w:hAnsi="Cambria" w:cs="Times New Roman"/>
      <w:b/>
      <w:bCs/>
      <w:color w:val="4F81BD"/>
      <w:sz w:val="26"/>
      <w:szCs w:val="26"/>
    </w:rPr>
  </w:style>
  <w:style w:type="character" w:customStyle="1" w:styleId="berschrift3Zchn">
    <w:name w:val="Überschrift 3 Zchn"/>
    <w:basedOn w:val="Absatz-Standardschriftart"/>
    <w:link w:val="berschrift3"/>
    <w:rsid w:val="00424C8C"/>
    <w:rPr>
      <w:rFonts w:ascii="Cambria" w:eastAsia="MS ????" w:hAnsi="Cambria" w:cs="Times New Roman"/>
      <w:b/>
      <w:bCs/>
      <w:color w:val="4F81BD"/>
    </w:rPr>
  </w:style>
  <w:style w:type="character" w:customStyle="1" w:styleId="berschrift4Zchn">
    <w:name w:val="Überschrift 4 Zchn"/>
    <w:basedOn w:val="Absatz-Standardschriftart"/>
    <w:link w:val="berschrift4"/>
    <w:uiPriority w:val="9"/>
    <w:rsid w:val="00424C8C"/>
    <w:rPr>
      <w:rFonts w:ascii="Cambria" w:eastAsia="MS ????" w:hAnsi="Cambria" w:cs="Times New Roman"/>
      <w:b/>
      <w:bCs/>
      <w:i/>
      <w:iCs/>
      <w:color w:val="4F81BD"/>
    </w:rPr>
  </w:style>
  <w:style w:type="character" w:customStyle="1" w:styleId="berschrift5Zchn">
    <w:name w:val="Überschrift 5 Zchn"/>
    <w:basedOn w:val="Absatz-Standardschriftart"/>
    <w:link w:val="berschrift5"/>
    <w:uiPriority w:val="9"/>
    <w:rsid w:val="00424C8C"/>
    <w:rPr>
      <w:rFonts w:ascii="Cambria" w:eastAsia="MS ????" w:hAnsi="Cambria" w:cs="Times New Roman"/>
      <w:color w:val="243F60"/>
    </w:rPr>
  </w:style>
  <w:style w:type="character" w:customStyle="1" w:styleId="berschrift6Zchn">
    <w:name w:val="Überschrift 6 Zchn"/>
    <w:basedOn w:val="Absatz-Standardschriftart"/>
    <w:link w:val="berschrift6"/>
    <w:uiPriority w:val="99"/>
    <w:rsid w:val="00424C8C"/>
    <w:rPr>
      <w:rFonts w:ascii="Cambria" w:eastAsia="MS ????" w:hAnsi="Cambria" w:cs="Times New Roman"/>
      <w:i/>
      <w:iCs/>
      <w:color w:val="243F60"/>
    </w:rPr>
  </w:style>
  <w:style w:type="character" w:customStyle="1" w:styleId="berschrift7Zchn">
    <w:name w:val="Überschrift 7 Zchn"/>
    <w:basedOn w:val="Absatz-Standardschriftart"/>
    <w:link w:val="berschrift7"/>
    <w:uiPriority w:val="99"/>
    <w:rsid w:val="00424C8C"/>
    <w:rPr>
      <w:rFonts w:ascii="Cambria" w:eastAsia="MS ????" w:hAnsi="Cambria" w:cs="Times New Roman"/>
      <w:i/>
      <w:iCs/>
      <w:color w:val="404040"/>
    </w:rPr>
  </w:style>
  <w:style w:type="character" w:customStyle="1" w:styleId="berschrift8Zchn">
    <w:name w:val="Überschrift 8 Zchn"/>
    <w:basedOn w:val="Absatz-Standardschriftart"/>
    <w:link w:val="berschrift8"/>
    <w:uiPriority w:val="99"/>
    <w:rsid w:val="00424C8C"/>
    <w:rPr>
      <w:rFonts w:ascii="Cambria" w:eastAsia="MS ????" w:hAnsi="Cambria" w:cs="Times New Roman"/>
      <w:color w:val="404040"/>
      <w:sz w:val="20"/>
      <w:szCs w:val="20"/>
    </w:rPr>
  </w:style>
  <w:style w:type="character" w:customStyle="1" w:styleId="berschrift9Zchn">
    <w:name w:val="Überschrift 9 Zchn"/>
    <w:basedOn w:val="Absatz-Standardschriftart"/>
    <w:link w:val="berschrift9"/>
    <w:uiPriority w:val="99"/>
    <w:rsid w:val="00424C8C"/>
    <w:rPr>
      <w:rFonts w:ascii="Cambria" w:eastAsia="MS ????" w:hAnsi="Cambria" w:cs="Times New Roman"/>
      <w:i/>
      <w:iCs/>
      <w:color w:val="404040"/>
      <w:sz w:val="20"/>
      <w:szCs w:val="20"/>
    </w:rPr>
  </w:style>
  <w:style w:type="paragraph" w:customStyle="1" w:styleId="Style-1">
    <w:name w:val="Style-1"/>
    <w:uiPriority w:val="99"/>
    <w:rsid w:val="00FD1015"/>
    <w:pPr>
      <w:spacing w:after="0" w:line="240" w:lineRule="auto"/>
    </w:pPr>
    <w:rPr>
      <w:rFonts w:ascii="Times New Roman" w:eastAsia="Times New Roman" w:hAnsi="Times New Roman" w:cs="Times New Roman"/>
      <w:sz w:val="20"/>
      <w:szCs w:val="20"/>
    </w:rPr>
  </w:style>
  <w:style w:type="paragraph" w:customStyle="1" w:styleId="Style-15">
    <w:name w:val="Style-15"/>
    <w:uiPriority w:val="99"/>
    <w:rsid w:val="00FD1015"/>
    <w:pPr>
      <w:spacing w:after="0" w:line="240" w:lineRule="auto"/>
    </w:pPr>
    <w:rPr>
      <w:rFonts w:ascii="Times New Roman" w:eastAsia="Times New Roman" w:hAnsi="Times New Roman" w:cs="Times New Roman"/>
      <w:sz w:val="20"/>
      <w:szCs w:val="20"/>
    </w:rPr>
  </w:style>
  <w:style w:type="paragraph" w:customStyle="1" w:styleId="Style-24">
    <w:name w:val="Style-24"/>
    <w:uiPriority w:val="99"/>
    <w:rsid w:val="00FD1015"/>
    <w:pPr>
      <w:spacing w:after="0" w:line="240" w:lineRule="auto"/>
    </w:pPr>
    <w:rPr>
      <w:rFonts w:ascii="Times New Roman" w:eastAsia="Times New Roman" w:hAnsi="Times New Roman" w:cs="Times New Roman"/>
      <w:sz w:val="20"/>
      <w:szCs w:val="20"/>
    </w:rPr>
  </w:style>
  <w:style w:type="paragraph" w:styleId="Textkrper">
    <w:name w:val="Body Text"/>
    <w:basedOn w:val="Standard"/>
    <w:link w:val="TextkrperZchn"/>
    <w:rsid w:val="00AE6DAF"/>
    <w:pPr>
      <w:spacing w:after="180" w:line="320" w:lineRule="atLeast"/>
    </w:pPr>
    <w:rPr>
      <w:rFonts w:ascii="Arial" w:eastAsia="Times New Roman" w:hAnsi="Arial" w:cs="Arial"/>
      <w:sz w:val="24"/>
      <w:szCs w:val="20"/>
    </w:rPr>
  </w:style>
  <w:style w:type="character" w:customStyle="1" w:styleId="TextkrperZchn">
    <w:name w:val="Textkörper Zchn"/>
    <w:basedOn w:val="Absatz-Standardschriftart"/>
    <w:link w:val="Textkrper"/>
    <w:rsid w:val="00AE6DAF"/>
    <w:rPr>
      <w:rFonts w:ascii="Arial" w:eastAsia="Times New Roman" w:hAnsi="Arial" w:cs="Arial"/>
      <w:sz w:val="24"/>
      <w:szCs w:val="20"/>
      <w:lang w:val="de-DE" w:eastAsia="de-DE"/>
    </w:rPr>
  </w:style>
  <w:style w:type="paragraph" w:styleId="Textkrper-Einzug3">
    <w:name w:val="Body Text Indent 3"/>
    <w:basedOn w:val="Standard"/>
    <w:link w:val="Textkrper-Einzug3Zchn"/>
    <w:uiPriority w:val="99"/>
    <w:semiHidden/>
    <w:unhideWhenUsed/>
    <w:rsid w:val="00AE6DAF"/>
    <w:pPr>
      <w:spacing w:after="120"/>
      <w:ind w:left="283"/>
    </w:pPr>
    <w:rPr>
      <w:rFonts w:ascii="Calibri" w:eastAsia="Calibri" w:hAnsi="Calibri" w:cs="Times New Roman"/>
      <w:sz w:val="16"/>
      <w:szCs w:val="16"/>
    </w:rPr>
  </w:style>
  <w:style w:type="character" w:customStyle="1" w:styleId="Textkrper-Einzug3Zchn">
    <w:name w:val="Textkörper-Einzug 3 Zchn"/>
    <w:basedOn w:val="Absatz-Standardschriftart"/>
    <w:link w:val="Textkrper-Einzug3"/>
    <w:uiPriority w:val="99"/>
    <w:semiHidden/>
    <w:rsid w:val="00AE6DAF"/>
    <w:rPr>
      <w:rFonts w:ascii="Calibri" w:eastAsia="Calibri" w:hAnsi="Calibri" w:cs="Times New Roman"/>
      <w:sz w:val="16"/>
      <w:szCs w:val="16"/>
    </w:rPr>
  </w:style>
  <w:style w:type="paragraph" w:customStyle="1" w:styleId="Style-11">
    <w:name w:val="Style-11"/>
    <w:uiPriority w:val="99"/>
    <w:rsid w:val="008B2704"/>
    <w:pPr>
      <w:spacing w:after="0" w:line="240" w:lineRule="auto"/>
    </w:pPr>
    <w:rPr>
      <w:rFonts w:ascii="Times New Roman" w:eastAsia="Times New Roman" w:hAnsi="Times New Roman" w:cs="Times New Roman"/>
      <w:sz w:val="20"/>
      <w:szCs w:val="20"/>
    </w:rPr>
  </w:style>
  <w:style w:type="paragraph" w:customStyle="1" w:styleId="ListStyle">
    <w:name w:val="ListStyle"/>
    <w:uiPriority w:val="99"/>
    <w:rsid w:val="008B2704"/>
    <w:pPr>
      <w:spacing w:after="0" w:line="240" w:lineRule="auto"/>
    </w:pPr>
    <w:rPr>
      <w:rFonts w:ascii="Times New Roman" w:eastAsia="Times New Roman" w:hAnsi="Times New Roman" w:cs="Times New Roman"/>
      <w:sz w:val="20"/>
      <w:szCs w:val="20"/>
    </w:rPr>
  </w:style>
  <w:style w:type="paragraph" w:customStyle="1" w:styleId="Style-25">
    <w:name w:val="Style-25"/>
    <w:uiPriority w:val="99"/>
    <w:rsid w:val="008B2704"/>
    <w:pPr>
      <w:spacing w:after="0" w:line="240" w:lineRule="auto"/>
    </w:pPr>
    <w:rPr>
      <w:rFonts w:ascii="Times New Roman" w:eastAsia="Times New Roman" w:hAnsi="Times New Roman" w:cs="Times New Roman"/>
      <w:sz w:val="20"/>
      <w:szCs w:val="20"/>
    </w:rPr>
  </w:style>
  <w:style w:type="paragraph" w:customStyle="1" w:styleId="Style-26">
    <w:name w:val="Style-26"/>
    <w:uiPriority w:val="99"/>
    <w:rsid w:val="008B2704"/>
    <w:pPr>
      <w:spacing w:after="0" w:line="240" w:lineRule="auto"/>
    </w:pPr>
    <w:rPr>
      <w:rFonts w:ascii="Times New Roman" w:eastAsia="Times New Roman" w:hAnsi="Times New Roman" w:cs="Times New Roman"/>
      <w:sz w:val="20"/>
      <w:szCs w:val="20"/>
    </w:rPr>
  </w:style>
  <w:style w:type="paragraph" w:styleId="KeinLeerraum">
    <w:name w:val="No Spacing"/>
    <w:uiPriority w:val="99"/>
    <w:qFormat/>
    <w:rsid w:val="00113B0A"/>
    <w:pPr>
      <w:spacing w:after="0" w:line="240" w:lineRule="auto"/>
    </w:pPr>
    <w:rPr>
      <w:rFonts w:ascii="Calibri" w:eastAsia="Calibri" w:hAnsi="Calibri" w:cs="Times New Roman"/>
    </w:rPr>
  </w:style>
  <w:style w:type="paragraph" w:styleId="Titel">
    <w:name w:val="Title"/>
    <w:basedOn w:val="Standard"/>
    <w:link w:val="TitelZchn"/>
    <w:qFormat/>
    <w:rsid w:val="00F159E8"/>
    <w:pPr>
      <w:spacing w:after="0" w:line="240" w:lineRule="auto"/>
      <w:jc w:val="center"/>
    </w:pPr>
    <w:rPr>
      <w:rFonts w:ascii="Times New Roman" w:eastAsia="Times New Roman" w:hAnsi="Times New Roman" w:cs="Times New Roman"/>
      <w:b/>
      <w:bCs/>
      <w:sz w:val="32"/>
      <w:szCs w:val="24"/>
    </w:rPr>
  </w:style>
  <w:style w:type="character" w:customStyle="1" w:styleId="TitelZchn">
    <w:name w:val="Titel Zchn"/>
    <w:basedOn w:val="Absatz-Standardschriftart"/>
    <w:link w:val="Titel"/>
    <w:rsid w:val="00F159E8"/>
    <w:rPr>
      <w:rFonts w:ascii="Times New Roman" w:eastAsia="Times New Roman" w:hAnsi="Times New Roman" w:cs="Times New Roman"/>
      <w:b/>
      <w:bCs/>
      <w:sz w:val="32"/>
      <w:szCs w:val="24"/>
      <w:lang w:eastAsia="de-DE"/>
    </w:rPr>
  </w:style>
  <w:style w:type="paragraph" w:styleId="Aufzhlungszeichen">
    <w:name w:val="List Bullet"/>
    <w:basedOn w:val="Standard"/>
    <w:autoRedefine/>
    <w:uiPriority w:val="99"/>
    <w:semiHidden/>
    <w:rsid w:val="000A234E"/>
    <w:pPr>
      <w:spacing w:after="0" w:line="240" w:lineRule="auto"/>
      <w:jc w:val="both"/>
    </w:pPr>
    <w:rPr>
      <w:rFonts w:ascii="Tms Rmn" w:eastAsia="Times New Roman" w:hAnsi="Tms Rmn" w:cs="Times New Roman"/>
      <w:sz w:val="24"/>
      <w:szCs w:val="20"/>
      <w:lang w:val="en-GB" w:eastAsia="fr-FR"/>
    </w:rPr>
  </w:style>
  <w:style w:type="paragraph" w:styleId="StandardWeb">
    <w:name w:val="Normal (Web)"/>
    <w:basedOn w:val="Standard"/>
    <w:uiPriority w:val="99"/>
    <w:semiHidden/>
    <w:unhideWhenUsed/>
    <w:rsid w:val="00390837"/>
    <w:pPr>
      <w:spacing w:before="100" w:beforeAutospacing="1" w:after="100" w:afterAutospacing="1" w:line="240" w:lineRule="auto"/>
    </w:pPr>
    <w:rPr>
      <w:rFonts w:ascii="Times New Roman" w:hAnsi="Times New Roman" w:cs="Times New Roman"/>
      <w:sz w:val="24"/>
      <w:szCs w:val="24"/>
    </w:rPr>
  </w:style>
  <w:style w:type="paragraph" w:styleId="Textkrper2">
    <w:name w:val="Body Text 2"/>
    <w:basedOn w:val="Standard"/>
    <w:link w:val="Textkrper2Zchn"/>
    <w:uiPriority w:val="99"/>
    <w:semiHidden/>
    <w:unhideWhenUsed/>
    <w:rsid w:val="00F15EF3"/>
    <w:pPr>
      <w:spacing w:after="120" w:line="480" w:lineRule="auto"/>
    </w:pPr>
  </w:style>
  <w:style w:type="character" w:customStyle="1" w:styleId="Textkrper2Zchn">
    <w:name w:val="Textkörper 2 Zchn"/>
    <w:basedOn w:val="Absatz-Standardschriftart"/>
    <w:link w:val="Textkrper2"/>
    <w:uiPriority w:val="99"/>
    <w:semiHidden/>
    <w:rsid w:val="00F15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3983</Words>
  <Characters>25093</Characters>
  <Application>Microsoft Office Word</Application>
  <DocSecurity>0</DocSecurity>
  <Lines>209</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Romana</dc:creator>
  <cp:lastModifiedBy>Lanz</cp:lastModifiedBy>
  <cp:revision>2</cp:revision>
  <cp:lastPrinted>2018-08-31T15:06:00Z</cp:lastPrinted>
  <dcterms:created xsi:type="dcterms:W3CDTF">2018-10-17T15:30:00Z</dcterms:created>
  <dcterms:modified xsi:type="dcterms:W3CDTF">2018-10-17T15:30:00Z</dcterms:modified>
</cp:coreProperties>
</file>